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03F26">
      <w:pPr>
        <w:pStyle w:val="2"/>
        <w:spacing w:before="276" w:line="178" w:lineRule="auto"/>
        <w:jc w:val="center"/>
        <w:outlineLvl w:val="0"/>
        <w:rPr>
          <w:b/>
          <w:bCs/>
          <w:spacing w:val="-2"/>
          <w:sz w:val="36"/>
          <w:szCs w:val="36"/>
        </w:rPr>
      </w:pPr>
      <w:r>
        <w:rPr>
          <w:b/>
          <w:bCs/>
          <w:spacing w:val="-2"/>
          <w:sz w:val="36"/>
          <w:szCs w:val="36"/>
        </w:rPr>
        <w:t>Fiber Optic Cable</w:t>
      </w:r>
      <w:r>
        <w:rPr>
          <w:b/>
          <w:bCs/>
          <w:spacing w:val="14"/>
          <w:sz w:val="36"/>
          <w:szCs w:val="36"/>
        </w:rPr>
        <w:t xml:space="preserve"> </w:t>
      </w:r>
      <w:r>
        <w:rPr>
          <w:b/>
          <w:bCs/>
          <w:spacing w:val="-2"/>
          <w:sz w:val="36"/>
          <w:szCs w:val="36"/>
        </w:rPr>
        <w:t>Closure</w:t>
      </w:r>
    </w:p>
    <w:p w14:paraId="07922F6E">
      <w:pPr>
        <w:pStyle w:val="2"/>
        <w:spacing w:before="276" w:line="178" w:lineRule="auto"/>
        <w:jc w:val="center"/>
        <w:outlineLvl w:val="0"/>
        <w:rPr>
          <w:rFonts w:hint="default" w:ascii="Arial" w:hAnsi="Arial" w:cs="Arial"/>
          <w:b/>
          <w:bCs/>
          <w:color w:val="00AEEF"/>
          <w:spacing w:val="-4"/>
          <w:sz w:val="20"/>
          <w:szCs w:val="20"/>
        </w:rPr>
      </w:pPr>
      <w:r>
        <w:drawing>
          <wp:anchor distT="0" distB="0" distL="0" distR="0" simplePos="0" relativeHeight="251704320" behindDoc="0" locked="0" layoutInCell="1" allowOverlap="1">
            <wp:simplePos x="0" y="0"/>
            <wp:positionH relativeFrom="column">
              <wp:posOffset>4548505</wp:posOffset>
            </wp:positionH>
            <wp:positionV relativeFrom="paragraph">
              <wp:posOffset>338455</wp:posOffset>
            </wp:positionV>
            <wp:extent cx="2328545" cy="2633345"/>
            <wp:effectExtent l="0" t="0" r="3175" b="3175"/>
            <wp:wrapNone/>
            <wp:docPr id="5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28545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b/>
          <w:bCs/>
          <w:spacing w:val="-2"/>
          <w:sz w:val="36"/>
          <w:szCs w:val="36"/>
          <w:lang w:val="en-US" w:eastAsia="zh-CN"/>
        </w:rPr>
        <w:t>FSC-D006M MAX144</w:t>
      </w:r>
    </w:p>
    <w:p w14:paraId="642DC485">
      <w:pPr>
        <w:pStyle w:val="2"/>
        <w:spacing w:before="206" w:line="240" w:lineRule="auto"/>
        <w:ind w:left="387"/>
        <w:outlineLvl w:val="1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b/>
          <w:bCs/>
          <w:color w:val="auto"/>
          <w:spacing w:val="-4"/>
          <w:sz w:val="20"/>
          <w:szCs w:val="20"/>
        </w:rPr>
        <w:t>Description</w:t>
      </w:r>
    </w:p>
    <w:p w14:paraId="040F4A5B">
      <w:pPr>
        <w:pStyle w:val="2"/>
        <w:spacing w:before="12" w:line="240" w:lineRule="auto"/>
        <w:ind w:left="390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pacing w:val="-1"/>
          <w:sz w:val="20"/>
          <w:szCs w:val="20"/>
        </w:rPr>
        <w:t>optical splice closures are</w:t>
      </w:r>
      <w:r>
        <w:rPr>
          <w:rFonts w:hint="default" w:ascii="Arial" w:hAnsi="Arial" w:cs="Arial"/>
          <w:color w:val="auto"/>
          <w:spacing w:val="22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used to distribute,</w:t>
      </w:r>
      <w:r>
        <w:rPr>
          <w:rFonts w:hint="default" w:ascii="Arial" w:hAnsi="Arial" w:cs="Arial"/>
          <w:color w:val="auto"/>
          <w:spacing w:val="10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splice,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and</w:t>
      </w:r>
      <w:r>
        <w:rPr>
          <w:rFonts w:hint="default" w:ascii="Arial" w:hAnsi="Arial" w:cs="Arial"/>
          <w:color w:val="auto"/>
          <w:spacing w:val="10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store</w:t>
      </w:r>
      <w:r>
        <w:rPr>
          <w:rFonts w:hint="default" w:ascii="Arial" w:hAnsi="Arial" w:cs="Arial"/>
          <w:color w:val="auto"/>
          <w:spacing w:val="4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the</w:t>
      </w:r>
    </w:p>
    <w:p w14:paraId="5DAD4AD9">
      <w:pPr>
        <w:pStyle w:val="2"/>
        <w:spacing w:before="1" w:line="240" w:lineRule="auto"/>
        <w:ind w:left="388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pacing w:val="-1"/>
          <w:sz w:val="20"/>
          <w:szCs w:val="20"/>
        </w:rPr>
        <w:t>outdoor optical cables which enter and</w:t>
      </w:r>
      <w:r>
        <w:rPr>
          <w:rFonts w:hint="default" w:ascii="Arial" w:hAnsi="Arial" w:cs="Arial"/>
          <w:color w:val="auto"/>
          <w:spacing w:val="27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exit from</w:t>
      </w:r>
      <w:r>
        <w:rPr>
          <w:rFonts w:hint="default" w:ascii="Arial" w:hAnsi="Arial" w:cs="Arial"/>
          <w:color w:val="auto"/>
          <w:spacing w:val="4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the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ends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of</w:t>
      </w:r>
      <w:r>
        <w:rPr>
          <w:rFonts w:hint="default" w:ascii="Arial" w:hAnsi="Arial" w:cs="Arial"/>
          <w:color w:val="auto"/>
          <w:spacing w:val="2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the</w:t>
      </w:r>
    </w:p>
    <w:p w14:paraId="3BA73478">
      <w:pPr>
        <w:pStyle w:val="2"/>
        <w:spacing w:before="5" w:line="240" w:lineRule="auto"/>
        <w:ind w:left="381" w:right="5062" w:firstLine="7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z w:val="20"/>
          <w:szCs w:val="20"/>
        </w:rPr>
        <w:t xml:space="preserve">closure. There are two connection ways: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direct connection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and</w:t>
      </w:r>
      <w:r>
        <w:rPr>
          <w:rFonts w:hint="default" w:ascii="Arial" w:hAnsi="Arial" w:cs="Arial"/>
          <w:color w:val="auto"/>
          <w:spacing w:val="10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splitting</w:t>
      </w:r>
      <w:r>
        <w:rPr>
          <w:rFonts w:hint="default" w:ascii="Arial" w:hAnsi="Arial" w:cs="Arial"/>
          <w:color w:val="auto"/>
          <w:sz w:val="20"/>
          <w:szCs w:val="20"/>
        </w:rPr>
        <w:t xml:space="preserve"> connection. They are applica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ble to situations such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as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overhead,</w:t>
      </w:r>
      <w:r>
        <w:rPr>
          <w:rFonts w:hint="default" w:ascii="Arial" w:hAnsi="Arial" w:cs="Arial"/>
          <w:color w:val="auto"/>
          <w:spacing w:val="16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man-</w:t>
      </w:r>
      <w:r>
        <w:rPr>
          <w:rFonts w:hint="default" w:ascii="Arial" w:hAnsi="Arial" w:cs="Arial"/>
          <w:color w:val="auto"/>
          <w:sz w:val="20"/>
          <w:szCs w:val="20"/>
        </w:rPr>
        <w:t xml:space="preserve">    well of pipeline, embedded sit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uation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etc.</w:t>
      </w:r>
      <w:r>
        <w:rPr>
          <w:rFonts w:hint="default" w:ascii="Arial" w:hAnsi="Arial" w:cs="Arial"/>
          <w:color w:val="auto"/>
          <w:spacing w:val="10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Comparing with terminal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box,</w:t>
      </w:r>
      <w:r>
        <w:rPr>
          <w:rFonts w:hint="default" w:ascii="Arial" w:hAnsi="Arial" w:cs="Arial"/>
          <w:color w:val="auto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the closure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requires</w:t>
      </w:r>
      <w:r>
        <w:rPr>
          <w:rFonts w:hint="default" w:ascii="Arial" w:hAnsi="Arial" w:cs="Arial"/>
          <w:color w:val="auto"/>
          <w:spacing w:val="16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much stricter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requirement of seal. Seali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ng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ring</w:t>
      </w:r>
      <w:r>
        <w:rPr>
          <w:rFonts w:hint="default" w:ascii="Arial" w:hAnsi="Arial" w:cs="Arial"/>
          <w:color w:val="auto"/>
          <w:spacing w:val="8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and</w:t>
      </w:r>
      <w:r>
        <w:rPr>
          <w:rFonts w:hint="default" w:ascii="Arial" w:hAnsi="Arial" w:cs="Arial"/>
          <w:color w:val="auto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air valve are</w:t>
      </w:r>
      <w:r>
        <w:rPr>
          <w:rFonts w:hint="default" w:ascii="Arial" w:hAnsi="Arial" w:cs="Arial"/>
          <w:color w:val="auto"/>
          <w:spacing w:val="16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required for closure,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but that are</w:t>
      </w:r>
      <w:r>
        <w:rPr>
          <w:rFonts w:hint="default" w:ascii="Arial" w:hAnsi="Arial" w:cs="Arial"/>
          <w:color w:val="auto"/>
          <w:spacing w:val="16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not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ne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cessary</w:t>
      </w:r>
      <w:r>
        <w:rPr>
          <w:rFonts w:hint="default" w:ascii="Arial" w:hAnsi="Arial" w:cs="Arial"/>
          <w:color w:val="auto"/>
          <w:spacing w:val="5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for</w:t>
      </w:r>
    </w:p>
    <w:p w14:paraId="7815DEB2">
      <w:pPr>
        <w:pStyle w:val="2"/>
        <w:spacing w:before="1" w:line="240" w:lineRule="auto"/>
        <w:ind w:left="383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pacing w:val="-2"/>
          <w:position w:val="2"/>
          <w:sz w:val="20"/>
          <w:szCs w:val="20"/>
        </w:rPr>
        <w:t>terminal</w:t>
      </w:r>
      <w:r>
        <w:rPr>
          <w:rFonts w:hint="default" w:ascii="Arial" w:hAnsi="Arial" w:cs="Arial"/>
          <w:color w:val="auto"/>
          <w:spacing w:val="19"/>
          <w:position w:val="2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position w:val="2"/>
          <w:sz w:val="20"/>
          <w:szCs w:val="20"/>
        </w:rPr>
        <w:t>box.</w:t>
      </w:r>
    </w:p>
    <w:p w14:paraId="217D0519">
      <w:pPr>
        <w:pStyle w:val="2"/>
        <w:spacing w:before="175" w:line="240" w:lineRule="auto"/>
        <w:ind w:left="376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b/>
          <w:bCs/>
          <w:color w:val="auto"/>
          <w:spacing w:val="-4"/>
          <w:sz w:val="20"/>
          <w:szCs w:val="20"/>
        </w:rPr>
        <w:t>Features</w:t>
      </w:r>
    </w:p>
    <w:p w14:paraId="415BACCD">
      <w:pPr>
        <w:pStyle w:val="2"/>
        <w:spacing w:before="216" w:line="240" w:lineRule="auto"/>
        <w:ind w:left="375" w:right="4783" w:firstLine="8"/>
        <w:jc w:val="left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pacing w:val="-1"/>
          <w:sz w:val="20"/>
          <w:szCs w:val="20"/>
        </w:rPr>
        <w:t>1. The closure casing</w:t>
      </w:r>
      <w:r>
        <w:rPr>
          <w:rFonts w:hint="default" w:ascii="Arial" w:hAnsi="Arial" w:cs="Arial"/>
          <w:color w:val="auto"/>
          <w:spacing w:val="14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is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made of quality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engineeri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ng</w:t>
      </w:r>
      <w:r>
        <w:rPr>
          <w:rFonts w:hint="default" w:ascii="Arial" w:hAnsi="Arial" w:cs="Arial"/>
          <w:color w:val="auto"/>
          <w:spacing w:val="17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plastics, and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of</w:t>
      </w:r>
      <w:r>
        <w:rPr>
          <w:rFonts w:hint="default" w:ascii="Arial" w:hAnsi="Arial" w:cs="Arial"/>
          <w:color w:val="auto"/>
          <w:spacing w:val="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good</w:t>
      </w:r>
      <w:r>
        <w:rPr>
          <w:rFonts w:hint="default" w:ascii="Arial" w:hAnsi="Arial" w:cs="Arial"/>
          <w:color w:val="auto"/>
          <w:sz w:val="20"/>
          <w:szCs w:val="20"/>
        </w:rPr>
        <w:t xml:space="preserve">  performance of anti-erosion agains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t acid and alkali</w:t>
      </w:r>
      <w:r>
        <w:rPr>
          <w:rFonts w:hint="default" w:ascii="Arial" w:hAnsi="Arial" w:cs="Arial"/>
          <w:color w:val="auto"/>
          <w:spacing w:val="1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salt,</w:t>
      </w:r>
      <w:r>
        <w:rPr>
          <w:rFonts w:hint="default" w:ascii="Arial" w:hAnsi="Arial" w:cs="Arial"/>
          <w:color w:val="auto"/>
          <w:spacing w:val="8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anti-aging,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as</w:t>
      </w:r>
      <w:r>
        <w:rPr>
          <w:rFonts w:hint="default" w:ascii="Arial" w:hAnsi="Arial" w:cs="Arial"/>
          <w:color w:val="auto"/>
          <w:spacing w:val="2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well</w:t>
      </w:r>
      <w:r>
        <w:rPr>
          <w:rFonts w:hint="default" w:ascii="Arial" w:hAnsi="Arial" w:cs="Arial"/>
          <w:color w:val="auto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as smooth appearance and</w:t>
      </w:r>
      <w:r>
        <w:rPr>
          <w:rFonts w:hint="default" w:ascii="Arial" w:hAnsi="Arial" w:cs="Arial"/>
          <w:color w:val="auto"/>
          <w:spacing w:val="27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reliable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mechanical structure.</w:t>
      </w:r>
    </w:p>
    <w:p w14:paraId="6E7FD4BF">
      <w:pPr>
        <w:pStyle w:val="2"/>
        <w:spacing w:before="116" w:line="240" w:lineRule="auto"/>
        <w:ind w:left="368" w:right="4780" w:firstLine="7"/>
        <w:jc w:val="left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z w:val="20"/>
          <w:szCs w:val="20"/>
        </w:rPr>
        <w:drawing>
          <wp:anchor distT="0" distB="0" distL="0" distR="0" simplePos="0" relativeHeight="251705344" behindDoc="0" locked="0" layoutInCell="1" allowOverlap="1">
            <wp:simplePos x="0" y="0"/>
            <wp:positionH relativeFrom="column">
              <wp:posOffset>5139055</wp:posOffset>
            </wp:positionH>
            <wp:positionV relativeFrom="paragraph">
              <wp:posOffset>54610</wp:posOffset>
            </wp:positionV>
            <wp:extent cx="1450975" cy="1494790"/>
            <wp:effectExtent l="0" t="0" r="12065" b="13970"/>
            <wp:wrapNone/>
            <wp:docPr id="7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2.The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mechanical structure</w:t>
      </w:r>
      <w:r>
        <w:rPr>
          <w:rFonts w:hint="default" w:ascii="Arial" w:hAnsi="Arial" w:cs="Arial"/>
          <w:color w:val="auto"/>
          <w:spacing w:val="14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is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reliable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 xml:space="preserve"> and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has the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performance of</w:t>
      </w:r>
      <w:r>
        <w:rPr>
          <w:rFonts w:hint="default" w:ascii="Arial" w:hAnsi="Arial" w:cs="Arial"/>
          <w:color w:val="auto"/>
          <w:spacing w:val="13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resisting</w:t>
      </w:r>
      <w:r>
        <w:rPr>
          <w:rFonts w:hint="default" w:ascii="Arial" w:hAnsi="Arial" w:cs="Arial"/>
          <w:color w:val="auto"/>
          <w:sz w:val="20"/>
          <w:szCs w:val="20"/>
        </w:rPr>
        <w:t xml:space="preserve"> wild environment and</w:t>
      </w:r>
      <w:r>
        <w:rPr>
          <w:rFonts w:hint="default" w:ascii="Arial" w:hAnsi="Arial" w:cs="Arial"/>
          <w:color w:val="auto"/>
          <w:spacing w:val="14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</w:rPr>
        <w:t>intensive climat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e changes and</w:t>
      </w:r>
      <w:r>
        <w:rPr>
          <w:rFonts w:hint="default" w:ascii="Arial" w:hAnsi="Arial" w:cs="Arial"/>
          <w:color w:val="auto"/>
          <w:spacing w:val="10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serious working</w:t>
      </w:r>
    </w:p>
    <w:p w14:paraId="7F294649">
      <w:pPr>
        <w:pStyle w:val="2"/>
        <w:spacing w:before="1" w:line="240" w:lineRule="auto"/>
        <w:ind w:left="375"/>
        <w:jc w:val="left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pacing w:val="-1"/>
          <w:sz w:val="20"/>
          <w:szCs w:val="20"/>
        </w:rPr>
        <w:t>environment. The</w:t>
      </w:r>
      <w:r>
        <w:rPr>
          <w:rFonts w:hint="default" w:ascii="Arial" w:hAnsi="Arial" w:cs="Arial"/>
          <w:color w:val="auto"/>
          <w:spacing w:val="29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protection grade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reaches IP68.</w:t>
      </w:r>
    </w:p>
    <w:p w14:paraId="657C0E01">
      <w:pPr>
        <w:pStyle w:val="2"/>
        <w:spacing w:before="118" w:line="240" w:lineRule="auto"/>
        <w:ind w:left="375" w:right="5087" w:firstLine="3"/>
        <w:jc w:val="left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pacing w:val="-1"/>
          <w:sz w:val="20"/>
          <w:szCs w:val="20"/>
        </w:rPr>
        <w:t>3.The closures are applicable to</w:t>
      </w:r>
      <w:r>
        <w:rPr>
          <w:rFonts w:hint="default" w:ascii="Arial" w:hAnsi="Arial" w:cs="Arial"/>
          <w:color w:val="auto"/>
          <w:spacing w:val="23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ribbon type optical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cable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and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common</w:t>
      </w:r>
      <w:r>
        <w:rPr>
          <w:rFonts w:hint="default" w:ascii="Arial" w:hAnsi="Arial" w:cs="Arial"/>
          <w:color w:val="auto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optical cable.</w:t>
      </w:r>
    </w:p>
    <w:p w14:paraId="4FA03000">
      <w:pPr>
        <w:pStyle w:val="2"/>
        <w:spacing w:before="118" w:line="240" w:lineRule="auto"/>
        <w:ind w:left="368"/>
        <w:jc w:val="left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pacing w:val="-1"/>
          <w:sz w:val="20"/>
          <w:szCs w:val="20"/>
        </w:rPr>
        <w:t>4.The splice trays</w:t>
      </w:r>
      <w:r>
        <w:rPr>
          <w:rFonts w:hint="default" w:ascii="Arial" w:hAnsi="Arial" w:cs="Arial"/>
          <w:color w:val="auto"/>
          <w:spacing w:val="14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inside the closure are turn-able</w:t>
      </w:r>
      <w:r>
        <w:rPr>
          <w:rFonts w:hint="default" w:ascii="Arial" w:hAnsi="Arial" w:cs="Arial"/>
          <w:color w:val="auto"/>
          <w:spacing w:val="16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like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booklets,</w:t>
      </w:r>
      <w:r>
        <w:rPr>
          <w:rFonts w:hint="default" w:ascii="Arial" w:hAnsi="Arial" w:cs="Arial"/>
          <w:color w:val="auto"/>
          <w:spacing w:val="8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and</w:t>
      </w:r>
      <w:r>
        <w:rPr>
          <w:rFonts w:hint="default" w:ascii="Arial" w:hAnsi="Arial" w:cs="Arial"/>
          <w:color w:val="auto"/>
          <w:spacing w:val="16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have</w:t>
      </w:r>
    </w:p>
    <w:p w14:paraId="1EF6DB59">
      <w:pPr>
        <w:pStyle w:val="2"/>
        <w:spacing w:before="1" w:line="240" w:lineRule="auto"/>
        <w:ind w:left="375"/>
        <w:jc w:val="left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pacing w:val="-1"/>
          <w:sz w:val="20"/>
          <w:szCs w:val="20"/>
        </w:rPr>
        <w:t>adequate curvature</w:t>
      </w:r>
      <w:r>
        <w:rPr>
          <w:rFonts w:hint="default" w:ascii="Arial" w:hAnsi="Arial" w:cs="Arial"/>
          <w:color w:val="auto"/>
          <w:spacing w:val="27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radius and space for winding optical</w:t>
      </w:r>
      <w:r>
        <w:rPr>
          <w:rFonts w:hint="default" w:ascii="Arial" w:hAnsi="Arial" w:cs="Arial"/>
          <w:color w:val="auto"/>
          <w:spacing w:val="5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fiber</w:t>
      </w:r>
      <w:r>
        <w:rPr>
          <w:rFonts w:hint="default" w:ascii="Arial" w:hAnsi="Arial" w:cs="Arial"/>
          <w:color w:val="auto"/>
          <w:spacing w:val="4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to</w:t>
      </w:r>
      <w:r>
        <w:rPr>
          <w:rFonts w:hint="default" w:ascii="Arial" w:hAnsi="Arial" w:cs="Arial"/>
          <w:color w:val="auto"/>
          <w:spacing w:val="16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make</w:t>
      </w:r>
      <w:r>
        <w:rPr>
          <w:rFonts w:hint="default" w:ascii="Arial" w:hAnsi="Arial" w:cs="Arial"/>
          <w:color w:val="auto"/>
          <w:spacing w:val="10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sure</w:t>
      </w:r>
    </w:p>
    <w:p w14:paraId="156F551F">
      <w:pPr>
        <w:pStyle w:val="2"/>
        <w:spacing w:before="2" w:line="240" w:lineRule="auto"/>
        <w:ind w:left="375" w:right="4763" w:hanging="5"/>
        <w:jc w:val="left"/>
        <w:rPr>
          <w:rFonts w:hint="default" w:ascii="Arial" w:hAnsi="Arial" w:cs="Arial"/>
          <w:color w:val="auto"/>
          <w:spacing w:val="-2"/>
          <w:sz w:val="20"/>
          <w:szCs w:val="20"/>
        </w:rPr>
      </w:pPr>
      <w:r>
        <w:rPr>
          <w:rFonts w:hint="default" w:ascii="Arial" w:hAnsi="Arial" w:cs="Arial"/>
          <w:color w:val="auto"/>
          <w:sz w:val="20"/>
          <w:szCs w:val="20"/>
        </w:rPr>
        <w:t>the curvature</w:t>
      </w:r>
      <w:r>
        <w:rPr>
          <w:rFonts w:hint="default" w:ascii="Arial" w:hAnsi="Arial" w:cs="Arial"/>
          <w:color w:val="auto"/>
          <w:spacing w:val="16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</w:rPr>
        <w:t>radius for optical wind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ing 40mm.Each optical cable</w:t>
      </w:r>
      <w:r>
        <w:rPr>
          <w:rFonts w:hint="default" w:ascii="Arial" w:hAnsi="Arial" w:cs="Arial"/>
          <w:color w:val="auto"/>
          <w:spacing w:val="8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and</w:t>
      </w:r>
      <w:r>
        <w:rPr>
          <w:rFonts w:hint="default" w:ascii="Arial" w:hAnsi="Arial" w:cs="Arial"/>
          <w:color w:val="auto"/>
          <w:spacing w:val="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fiber</w:t>
      </w:r>
      <w:r>
        <w:rPr>
          <w:rFonts w:hint="default" w:ascii="Arial" w:hAnsi="Arial" w:cs="Arial"/>
          <w:color w:val="auto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can</w:t>
      </w:r>
      <w:r>
        <w:rPr>
          <w:rFonts w:hint="default" w:ascii="Arial" w:hAnsi="Arial" w:cs="Arial"/>
          <w:color w:val="auto"/>
          <w:spacing w:val="29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be operated</w:t>
      </w:r>
      <w:r>
        <w:rPr>
          <w:rFonts w:hint="default" w:ascii="Arial" w:hAnsi="Arial" w:cs="Arial"/>
          <w:color w:val="auto"/>
          <w:spacing w:val="14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individually.</w:t>
      </w:r>
    </w:p>
    <w:p w14:paraId="07EFBD6C">
      <w:pPr>
        <w:pStyle w:val="2"/>
        <w:spacing w:before="2" w:line="240" w:lineRule="auto"/>
        <w:ind w:left="375" w:right="4763" w:hanging="5"/>
        <w:jc w:val="left"/>
        <w:rPr>
          <w:rFonts w:hint="default" w:ascii="Arial" w:hAnsi="Arial" w:cs="Arial"/>
          <w:color w:val="auto"/>
          <w:spacing w:val="-2"/>
          <w:sz w:val="20"/>
          <w:szCs w:val="20"/>
        </w:rPr>
      </w:pPr>
    </w:p>
    <w:p w14:paraId="26BFA8D9">
      <w:pPr>
        <w:pStyle w:val="2"/>
        <w:spacing w:before="119" w:line="240" w:lineRule="auto"/>
        <w:ind w:left="382"/>
        <w:jc w:val="left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5347335</wp:posOffset>
                </wp:positionH>
                <wp:positionV relativeFrom="paragraph">
                  <wp:posOffset>113665</wp:posOffset>
                </wp:positionV>
                <wp:extent cx="1332865" cy="18859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2865" cy="18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C1A31F">
                            <w:pPr>
                              <w:spacing w:before="20" w:line="210" w:lineRule="auto"/>
                              <w:ind w:left="20"/>
                              <w:rPr>
                                <w:rFonts w:ascii="Calibri" w:hAnsi="Calibri" w:eastAsia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spacing w:val="-2"/>
                                <w:sz w:val="24"/>
                                <w:szCs w:val="24"/>
                              </w:rPr>
                              <w:t>Mechanical seal</w:t>
                            </w:r>
                            <w:r>
                              <w:rPr>
                                <w:rFonts w:ascii="Calibri" w:hAnsi="Calibri" w:eastAsia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eastAsia="Calibri" w:cs="Calibri"/>
                                <w:spacing w:val="-2"/>
                                <w:sz w:val="24"/>
                                <w:szCs w:val="24"/>
                              </w:rPr>
                              <w:t>Type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1.05pt;margin-top:8.95pt;height:14.85pt;width:104.95pt;z-index:251708416;mso-width-relative:page;mso-height-relative:page;" filled="f" stroked="f" coordsize="21600,21600" o:gfxdata="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+jZ/VdgAAAAKAQAADwAAAAAAAAABACAAAAAiAAAAZHJzL2Rvd25yZXYueG1sUEsB&#10;AhQAFAAAAAgAh07iQEPyNxG8AQAAdAMAAA4AAAAAAAAAAQAgAAAAJw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43C1A31F">
                      <w:pPr>
                        <w:spacing w:before="20" w:line="210" w:lineRule="auto"/>
                        <w:ind w:left="20"/>
                        <w:rPr>
                          <w:rFonts w:ascii="Calibri" w:hAnsi="Calibri" w:eastAsia="Calibri" w:cs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 w:eastAsia="Calibri" w:cs="Calibri"/>
                          <w:spacing w:val="-2"/>
                          <w:sz w:val="24"/>
                          <w:szCs w:val="24"/>
                        </w:rPr>
                        <w:t>Mechanical seal</w:t>
                      </w:r>
                      <w:r>
                        <w:rPr>
                          <w:rFonts w:ascii="Calibri" w:hAnsi="Calibri" w:eastAsia="Calibri" w:cs="Calibri"/>
                          <w:spacing w:val="1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alibri" w:hAnsi="Calibri" w:eastAsia="Calibri" w:cs="Calibri"/>
                          <w:spacing w:val="-2"/>
                          <w:sz w:val="24"/>
                          <w:szCs w:val="24"/>
                        </w:rPr>
                        <w:t>Type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5.The closure</w:t>
      </w:r>
      <w:r>
        <w:rPr>
          <w:rFonts w:hint="default" w:ascii="Arial" w:hAnsi="Arial" w:cs="Arial"/>
          <w:color w:val="auto"/>
          <w:spacing w:val="14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is of small volume,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big capacity and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convenient</w:t>
      </w:r>
      <w:r>
        <w:rPr>
          <w:rFonts w:hint="default" w:ascii="Arial" w:hAnsi="Arial" w:cs="Arial"/>
          <w:color w:val="auto"/>
          <w:spacing w:val="17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maintena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nce.</w:t>
      </w:r>
    </w:p>
    <w:p w14:paraId="0CA23F05">
      <w:pPr>
        <w:pStyle w:val="2"/>
        <w:spacing w:before="118" w:line="240" w:lineRule="auto"/>
        <w:ind w:left="376" w:right="5124" w:hanging="6"/>
        <w:jc w:val="left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z w:val="20"/>
          <w:szCs w:val="20"/>
        </w:rPr>
        <w:drawing>
          <wp:anchor distT="0" distB="0" distL="0" distR="0" simplePos="0" relativeHeight="251706368" behindDoc="0" locked="0" layoutInCell="1" allowOverlap="1">
            <wp:simplePos x="0" y="0"/>
            <wp:positionH relativeFrom="column">
              <wp:posOffset>5970270</wp:posOffset>
            </wp:positionH>
            <wp:positionV relativeFrom="paragraph">
              <wp:posOffset>68580</wp:posOffset>
            </wp:positionV>
            <wp:extent cx="955675" cy="1370330"/>
            <wp:effectExtent l="0" t="0" r="4445" b="1270"/>
            <wp:wrapNone/>
            <wp:docPr id="9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5675" cy="1370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cs="Arial"/>
          <w:color w:val="auto"/>
          <w:sz w:val="20"/>
          <w:szCs w:val="20"/>
        </w:rPr>
        <w:drawing>
          <wp:anchor distT="0" distB="0" distL="0" distR="0" simplePos="0" relativeHeight="251707392" behindDoc="0" locked="0" layoutInCell="1" allowOverlap="1">
            <wp:simplePos x="0" y="0"/>
            <wp:positionH relativeFrom="column">
              <wp:posOffset>4691380</wp:posOffset>
            </wp:positionH>
            <wp:positionV relativeFrom="paragraph">
              <wp:posOffset>113030</wp:posOffset>
            </wp:positionV>
            <wp:extent cx="1099820" cy="1294765"/>
            <wp:effectExtent l="0" t="0" r="12700" b="635"/>
            <wp:wrapNone/>
            <wp:docPr id="11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99556" cy="1294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The elastic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rubber seal</w:t>
      </w:r>
      <w:r>
        <w:rPr>
          <w:rFonts w:hint="default" w:ascii="Arial" w:hAnsi="Arial" w:cs="Arial"/>
          <w:color w:val="auto"/>
          <w:spacing w:val="16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rings</w:t>
      </w:r>
      <w:r>
        <w:rPr>
          <w:rFonts w:hint="default" w:ascii="Arial" w:hAnsi="Arial" w:cs="Arial"/>
          <w:color w:val="auto"/>
          <w:spacing w:val="14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inside the closur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e are</w:t>
      </w:r>
      <w:r>
        <w:rPr>
          <w:rFonts w:hint="default" w:ascii="Arial" w:hAnsi="Arial" w:cs="Arial"/>
          <w:color w:val="auto"/>
          <w:spacing w:val="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of</w:t>
      </w:r>
      <w:r>
        <w:rPr>
          <w:rFonts w:hint="default" w:ascii="Arial" w:hAnsi="Arial" w:cs="Arial"/>
          <w:color w:val="auto"/>
          <w:spacing w:val="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good</w:t>
      </w:r>
      <w:r>
        <w:rPr>
          <w:rFonts w:hint="default" w:ascii="Arial" w:hAnsi="Arial" w:cs="Arial"/>
          <w:color w:val="auto"/>
          <w:spacing w:val="1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sealing</w:t>
      </w:r>
      <w:r>
        <w:rPr>
          <w:rFonts w:hint="default" w:ascii="Arial" w:hAnsi="Arial" w:cs="Arial"/>
          <w:color w:val="auto"/>
          <w:spacing w:val="8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and</w:t>
      </w:r>
      <w:r>
        <w:rPr>
          <w:rFonts w:hint="default" w:ascii="Arial" w:hAnsi="Arial" w:cs="Arial"/>
          <w:color w:val="auto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sweat-proof performance.</w:t>
      </w:r>
    </w:p>
    <w:p w14:paraId="34ECB9AF">
      <w:pPr>
        <w:pStyle w:val="2"/>
        <w:spacing w:before="115" w:line="240" w:lineRule="auto"/>
        <w:ind w:left="370" w:right="4626" w:firstLine="6"/>
        <w:jc w:val="left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pacing w:val="-1"/>
          <w:sz w:val="20"/>
          <w:szCs w:val="20"/>
        </w:rPr>
        <w:t>6.The casing can</w:t>
      </w:r>
      <w:r>
        <w:rPr>
          <w:rFonts w:hint="default" w:ascii="Arial" w:hAnsi="Arial" w:cs="Arial"/>
          <w:color w:val="auto"/>
          <w:spacing w:val="17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be opened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repeatedly without air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lea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kage.</w:t>
      </w:r>
      <w:r>
        <w:rPr>
          <w:rFonts w:hint="default" w:ascii="Arial" w:hAnsi="Arial" w:cs="Arial"/>
          <w:color w:val="auto"/>
          <w:spacing w:val="1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No</w:t>
      </w:r>
      <w:r>
        <w:rPr>
          <w:rFonts w:hint="default" w:ascii="Arial" w:hAnsi="Arial" w:cs="Arial"/>
          <w:color w:val="auto"/>
          <w:spacing w:val="10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special tools</w:t>
      </w:r>
      <w:r>
        <w:rPr>
          <w:rFonts w:hint="default" w:ascii="Arial" w:hAnsi="Arial" w:cs="Arial"/>
          <w:color w:val="auto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are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required. The operation</w:t>
      </w:r>
      <w:r>
        <w:rPr>
          <w:rFonts w:hint="default" w:ascii="Arial" w:hAnsi="Arial" w:cs="Arial"/>
          <w:color w:val="auto"/>
          <w:spacing w:val="14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is easy and simple. The</w:t>
      </w:r>
      <w:r>
        <w:rPr>
          <w:rFonts w:hint="default" w:ascii="Arial" w:hAnsi="Arial" w:cs="Arial"/>
          <w:color w:val="auto"/>
          <w:spacing w:val="8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air</w:t>
      </w:r>
      <w:r>
        <w:rPr>
          <w:rFonts w:hint="default" w:ascii="Arial" w:hAnsi="Arial" w:cs="Arial"/>
          <w:color w:val="auto"/>
          <w:spacing w:val="2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valve</w:t>
      </w:r>
      <w:r>
        <w:rPr>
          <w:rFonts w:hint="default" w:ascii="Arial" w:hAnsi="Arial" w:cs="Arial"/>
          <w:color w:val="auto"/>
          <w:spacing w:val="14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is</w:t>
      </w:r>
      <w:r>
        <w:rPr>
          <w:rFonts w:hint="default" w:ascii="Arial" w:hAnsi="Arial" w:cs="Arial"/>
          <w:color w:val="auto"/>
          <w:spacing w:val="16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p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rovided</w:t>
      </w:r>
      <w:r>
        <w:rPr>
          <w:rFonts w:hint="default" w:ascii="Arial" w:hAnsi="Arial" w:cs="Arial"/>
          <w:color w:val="auto"/>
          <w:spacing w:val="5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2"/>
          <w:sz w:val="20"/>
          <w:szCs w:val="20"/>
        </w:rPr>
        <w:t>for</w:t>
      </w:r>
      <w:r>
        <w:rPr>
          <w:rFonts w:hint="default" w:ascii="Arial" w:hAnsi="Arial" w:cs="Arial"/>
          <w:color w:val="auto"/>
          <w:sz w:val="20"/>
          <w:szCs w:val="20"/>
        </w:rPr>
        <w:t xml:space="preserve">  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the closure and</w:t>
      </w:r>
      <w:r>
        <w:rPr>
          <w:rFonts w:hint="default" w:ascii="Arial" w:hAnsi="Arial" w:cs="Arial"/>
          <w:color w:val="auto"/>
          <w:spacing w:val="19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used to check the</w:t>
      </w:r>
      <w:r>
        <w:rPr>
          <w:rFonts w:hint="default" w:ascii="Arial" w:hAnsi="Arial" w:cs="Arial"/>
          <w:color w:val="auto"/>
          <w:spacing w:val="10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sealing</w:t>
      </w:r>
      <w:r>
        <w:rPr>
          <w:rFonts w:hint="default" w:ascii="Arial" w:hAnsi="Arial" w:cs="Arial"/>
          <w:color w:val="auto"/>
          <w:spacing w:val="16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pacing w:val="-1"/>
          <w:sz w:val="20"/>
          <w:szCs w:val="20"/>
        </w:rPr>
        <w:t>performance.</w:t>
      </w:r>
    </w:p>
    <w:p w14:paraId="6F583168">
      <w:pPr>
        <w:pStyle w:val="2"/>
        <w:spacing w:before="265" w:line="148" w:lineRule="exact"/>
        <w:rPr>
          <w:rFonts w:hint="default" w:ascii="Arial" w:hAnsi="Arial" w:cs="Arial"/>
          <w:color w:val="auto"/>
          <w:spacing w:val="-7"/>
          <w:position w:val="-2"/>
          <w:sz w:val="20"/>
          <w:szCs w:val="20"/>
        </w:rPr>
      </w:pPr>
    </w:p>
    <w:p w14:paraId="5EAD51DB">
      <w:pPr>
        <w:pStyle w:val="2"/>
        <w:spacing w:before="265" w:line="148" w:lineRule="exact"/>
        <w:ind w:left="8405"/>
        <w:rPr>
          <w:rFonts w:hint="default" w:ascii="Arial" w:hAnsi="Arial" w:cs="Arial"/>
          <w:b/>
          <w:bCs/>
          <w:color w:val="auto"/>
          <w:spacing w:val="-1"/>
          <w:sz w:val="20"/>
          <w:szCs w:val="20"/>
        </w:rPr>
      </w:pPr>
      <w:r>
        <w:rPr>
          <w:rFonts w:hint="default" w:ascii="Arial" w:hAnsi="Arial" w:cs="Arial"/>
          <w:color w:val="auto"/>
          <w:spacing w:val="-7"/>
          <w:position w:val="-2"/>
          <w:sz w:val="20"/>
          <w:szCs w:val="20"/>
        </w:rPr>
        <w:t>&lt;A&gt;</w:t>
      </w:r>
      <w:r>
        <w:rPr>
          <w:rFonts w:hint="default" w:ascii="Arial" w:hAnsi="Arial" w:cs="Arial"/>
          <w:color w:val="auto"/>
          <w:spacing w:val="1"/>
          <w:position w:val="-2"/>
          <w:sz w:val="20"/>
          <w:szCs w:val="20"/>
        </w:rPr>
        <w:t xml:space="preserve">                  </w:t>
      </w:r>
      <w:r>
        <w:rPr>
          <w:rFonts w:hint="default" w:ascii="Arial" w:hAnsi="Arial" w:cs="Arial"/>
          <w:color w:val="auto"/>
          <w:position w:val="-2"/>
          <w:sz w:val="20"/>
          <w:szCs w:val="20"/>
        </w:rPr>
        <w:t xml:space="preserve">      </w:t>
      </w:r>
      <w:r>
        <w:rPr>
          <w:rFonts w:hint="default" w:ascii="Arial" w:hAnsi="Arial" w:cs="Arial"/>
          <w:color w:val="auto"/>
          <w:spacing w:val="-7"/>
          <w:position w:val="-2"/>
          <w:sz w:val="20"/>
          <w:szCs w:val="20"/>
        </w:rPr>
        <w:t>&lt;B</w:t>
      </w:r>
    </w:p>
    <w:p w14:paraId="4213A47C">
      <w:pPr>
        <w:pStyle w:val="2"/>
        <w:spacing w:before="2" w:line="177" w:lineRule="auto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b/>
          <w:bCs/>
          <w:color w:val="auto"/>
          <w:spacing w:val="-1"/>
          <w:sz w:val="20"/>
          <w:szCs w:val="20"/>
        </w:rPr>
        <w:t>Standard Accessories</w:t>
      </w:r>
    </w:p>
    <w:tbl>
      <w:tblPr>
        <w:tblStyle w:val="7"/>
        <w:tblW w:w="10499" w:type="dxa"/>
        <w:tblInd w:w="4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1"/>
        <w:gridCol w:w="5398"/>
      </w:tblGrid>
      <w:tr w14:paraId="162BF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6" w:hRule="atLeast"/>
        </w:trPr>
        <w:tc>
          <w:tcPr>
            <w:tcW w:w="5101" w:type="dxa"/>
            <w:vAlign w:val="top"/>
          </w:tcPr>
          <w:p w14:paraId="78DE9B08">
            <w:pPr>
              <w:pStyle w:val="8"/>
              <w:spacing w:before="55" w:line="209" w:lineRule="auto"/>
              <w:ind w:left="77"/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Tag</w:t>
            </w:r>
            <w:r>
              <w:rPr>
                <w:rFonts w:hint="eastAsia" w:ascii="Arial" w:hAnsi="Arial" w:cs="Arial"/>
                <w:color w:val="auto"/>
                <w:spacing w:val="-1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paper:1pcs    Sand paper :1pcs spanner:2pcs</w:t>
            </w:r>
          </w:p>
          <w:p w14:paraId="0A8BFA68">
            <w:pPr>
              <w:pStyle w:val="8"/>
              <w:spacing w:before="55" w:line="209" w:lineRule="auto"/>
              <w:ind w:left="77"/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Sealing rubber strip：1pcs Insulating tape：1pcs</w:t>
            </w:r>
          </w:p>
          <w:p w14:paraId="4998F179">
            <w:pPr>
              <w:pStyle w:val="8"/>
              <w:spacing w:before="55" w:line="209" w:lineRule="auto"/>
              <w:ind w:left="77"/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Cleaning tissue：1pcs</w:t>
            </w:r>
          </w:p>
          <w:p w14:paraId="71484560">
            <w:pPr>
              <w:pStyle w:val="8"/>
              <w:spacing w:before="55" w:line="209" w:lineRule="auto"/>
              <w:ind w:left="77"/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Plastic plug+Rubber plug：10 pcs Cable tie:3mm*10mm  12pcs</w:t>
            </w:r>
          </w:p>
          <w:p w14:paraId="00280996">
            <w:pPr>
              <w:pStyle w:val="8"/>
              <w:spacing w:before="55" w:line="209" w:lineRule="auto"/>
              <w:ind w:left="77"/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Fiber protective tube：3pcs</w:t>
            </w:r>
          </w:p>
          <w:p w14:paraId="763BF438">
            <w:pPr>
              <w:pStyle w:val="8"/>
              <w:spacing w:before="56"/>
              <w:ind w:left="77" w:right="1373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Heat-shrink sleeve:1.0mm*</w:t>
            </w: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3mm*60mm  12-144pcs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Pole accessories:1</w:t>
            </w:r>
            <w:r>
              <w:rPr>
                <w:rFonts w:hint="default" w:ascii="Arial" w:hAnsi="Arial" w:cs="Arial"/>
                <w:color w:val="auto"/>
                <w:spacing w:val="2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pcs（Optional Accessories ）</w:t>
            </w:r>
          </w:p>
          <w:p w14:paraId="2322408A">
            <w:pPr>
              <w:pStyle w:val="8"/>
              <w:spacing w:before="38" w:line="210" w:lineRule="auto"/>
              <w:ind w:left="62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Aerial accessories:1</w:t>
            </w:r>
            <w:r>
              <w:rPr>
                <w:rFonts w:hint="default" w:ascii="Arial" w:hAnsi="Arial" w:cs="Arial"/>
                <w:color w:val="auto"/>
                <w:spacing w:val="1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0"/>
                <w:szCs w:val="20"/>
              </w:rPr>
              <w:t>pcs（Opti</w:t>
            </w: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onal Accessories ）</w:t>
            </w:r>
          </w:p>
          <w:p w14:paraId="53C5665C">
            <w:pPr>
              <w:pStyle w:val="8"/>
              <w:spacing w:before="55" w:line="209" w:lineRule="auto"/>
              <w:ind w:left="77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Pressure testing valve：1pcs （Optional</w:t>
            </w:r>
            <w:r>
              <w:rPr>
                <w:rFonts w:hint="default" w:ascii="Arial" w:hAnsi="Arial" w:cs="Arial"/>
                <w:color w:val="auto"/>
                <w:spacing w:val="32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Accessories ）</w:t>
            </w:r>
          </w:p>
        </w:tc>
        <w:tc>
          <w:tcPr>
            <w:tcW w:w="5398" w:type="dxa"/>
            <w:vAlign w:val="top"/>
          </w:tcPr>
          <w:p w14:paraId="6F6DB296">
            <w:pPr>
              <w:spacing w:line="304" w:lineRule="auto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</w:p>
          <w:p w14:paraId="77F3E745">
            <w:pPr>
              <w:spacing w:line="3365" w:lineRule="exact"/>
              <w:ind w:firstLine="1207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position w:val="-67"/>
                <w:sz w:val="20"/>
                <w:szCs w:val="20"/>
              </w:rPr>
              <w:drawing>
                <wp:inline distT="0" distB="0" distL="0" distR="0">
                  <wp:extent cx="2051685" cy="1699260"/>
                  <wp:effectExtent l="0" t="0" r="5715" b="7620"/>
                  <wp:docPr id="15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 1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685" cy="169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E3170C">
      <w:pPr>
        <w:spacing w:line="91" w:lineRule="exact"/>
        <w:rPr>
          <w:rFonts w:hint="default" w:ascii="Arial" w:hAnsi="Arial" w:eastAsia="Arial" w:cs="Arial"/>
          <w:color w:val="auto"/>
          <w:sz w:val="20"/>
          <w:szCs w:val="20"/>
        </w:rPr>
        <w:sectPr>
          <w:footerReference r:id="rId5" w:type="default"/>
          <w:pgSz w:w="11906" w:h="16838"/>
          <w:pgMar w:top="720" w:right="720" w:bottom="720" w:left="720" w:header="567" w:footer="567" w:gutter="0"/>
          <w:pgNumType w:fmt="decimal"/>
          <w:cols w:space="720" w:num="1"/>
        </w:sectPr>
      </w:pPr>
    </w:p>
    <w:p w14:paraId="0020AC89">
      <w:pPr>
        <w:pStyle w:val="2"/>
        <w:spacing w:before="75" w:line="178" w:lineRule="auto"/>
        <w:rPr>
          <w:rFonts w:hint="default" w:ascii="Arial" w:hAnsi="Arial" w:cs="Arial"/>
          <w:b/>
          <w:bCs/>
          <w:color w:val="auto"/>
          <w:spacing w:val="-1"/>
          <w:sz w:val="20"/>
          <w:szCs w:val="20"/>
        </w:rPr>
      </w:pPr>
    </w:p>
    <w:p w14:paraId="703EBE9B">
      <w:pPr>
        <w:pStyle w:val="2"/>
        <w:spacing w:before="75" w:line="178" w:lineRule="auto"/>
        <w:ind w:left="132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z w:val="20"/>
          <w:szCs w:val="20"/>
        </w:rPr>
        <w:drawing>
          <wp:anchor distT="0" distB="0" distL="0" distR="0" simplePos="0" relativeHeight="251709440" behindDoc="0" locked="0" layoutInCell="1" allowOverlap="1">
            <wp:simplePos x="0" y="0"/>
            <wp:positionH relativeFrom="column">
              <wp:posOffset>4768850</wp:posOffset>
            </wp:positionH>
            <wp:positionV relativeFrom="paragraph">
              <wp:posOffset>153035</wp:posOffset>
            </wp:positionV>
            <wp:extent cx="1757680" cy="1783080"/>
            <wp:effectExtent l="0" t="0" r="10160" b="0"/>
            <wp:wrapNone/>
            <wp:docPr id="19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5768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cs="Arial"/>
          <w:b/>
          <w:bCs/>
          <w:color w:val="auto"/>
          <w:spacing w:val="-1"/>
          <w:sz w:val="20"/>
          <w:szCs w:val="20"/>
        </w:rPr>
        <w:t>Optional Accessories</w:t>
      </w:r>
    </w:p>
    <w:p w14:paraId="7C22F865">
      <w:pPr>
        <w:spacing w:before="139" w:line="2771" w:lineRule="exact"/>
        <w:ind w:firstLine="660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z w:val="20"/>
          <w:szCs w:val="20"/>
        </w:rPr>
        <w:drawing>
          <wp:anchor distT="0" distB="0" distL="0" distR="0" simplePos="0" relativeHeight="251710464" behindDoc="0" locked="0" layoutInCell="1" allowOverlap="1">
            <wp:simplePos x="0" y="0"/>
            <wp:positionH relativeFrom="column">
              <wp:posOffset>2750185</wp:posOffset>
            </wp:positionH>
            <wp:positionV relativeFrom="paragraph">
              <wp:posOffset>30480</wp:posOffset>
            </wp:positionV>
            <wp:extent cx="1744345" cy="1764030"/>
            <wp:effectExtent l="0" t="0" r="8255" b="3810"/>
            <wp:wrapNone/>
            <wp:docPr id="27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 2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44078" cy="1764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cs="Arial"/>
          <w:color w:val="auto"/>
          <w:position w:val="-55"/>
          <w:sz w:val="20"/>
          <w:szCs w:val="20"/>
        </w:rPr>
        <w:drawing>
          <wp:inline distT="0" distB="0" distL="0" distR="0">
            <wp:extent cx="1821815" cy="1701800"/>
            <wp:effectExtent l="0" t="0" r="6985" b="5080"/>
            <wp:docPr id="17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21815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60602">
      <w:pPr>
        <w:pStyle w:val="2"/>
        <w:spacing w:before="152" w:line="220" w:lineRule="auto"/>
        <w:ind w:firstLine="1200" w:firstLineChars="600"/>
        <w:rPr>
          <w:rFonts w:hint="default" w:ascii="Arial" w:hAnsi="Arial" w:cs="Arial"/>
          <w:color w:val="auto"/>
          <w:position w:val="-1"/>
          <w:sz w:val="20"/>
          <w:szCs w:val="20"/>
        </w:rPr>
      </w:pPr>
      <w:r>
        <w:rPr>
          <w:rFonts w:hint="default" w:ascii="Arial" w:hAnsi="Arial" w:cs="Arial"/>
          <w:color w:val="auto"/>
          <w:position w:val="1"/>
          <w:sz w:val="20"/>
          <w:szCs w:val="20"/>
        </w:rPr>
        <w:t>Pole</w:t>
      </w:r>
      <w:r>
        <w:rPr>
          <w:rFonts w:hint="default" w:ascii="Arial" w:hAnsi="Arial" w:cs="Arial"/>
          <w:color w:val="auto"/>
          <w:spacing w:val="17"/>
          <w:position w:val="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position w:val="1"/>
          <w:sz w:val="20"/>
          <w:szCs w:val="20"/>
        </w:rPr>
        <w:t>mounting</w:t>
      </w:r>
      <w:r>
        <w:rPr>
          <w:rFonts w:hint="default" w:ascii="Arial" w:hAnsi="Arial" w:cs="Arial"/>
          <w:color w:val="auto"/>
          <w:spacing w:val="1"/>
          <w:position w:val="1"/>
          <w:sz w:val="20"/>
          <w:szCs w:val="20"/>
        </w:rPr>
        <w:t xml:space="preserve">（A）                                </w:t>
      </w:r>
      <w:r>
        <w:rPr>
          <w:rFonts w:hint="default" w:ascii="Arial" w:hAnsi="Arial" w:cs="Arial"/>
          <w:color w:val="auto"/>
          <w:sz w:val="20"/>
          <w:szCs w:val="20"/>
        </w:rPr>
        <w:t>Pole</w:t>
      </w:r>
      <w:r>
        <w:rPr>
          <w:rFonts w:hint="default" w:ascii="Arial" w:hAnsi="Arial" w:cs="Arial"/>
          <w:color w:val="auto"/>
          <w:spacing w:val="16"/>
          <w:w w:val="101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</w:rPr>
        <w:t>mounting</w:t>
      </w:r>
      <w:r>
        <w:rPr>
          <w:rFonts w:hint="default" w:ascii="Arial" w:hAnsi="Arial" w:cs="Arial"/>
          <w:color w:val="auto"/>
          <w:spacing w:val="1"/>
          <w:sz w:val="20"/>
          <w:szCs w:val="20"/>
        </w:rPr>
        <w:t xml:space="preserve">（B）                   </w:t>
      </w:r>
      <w:r>
        <w:rPr>
          <w:rFonts w:hint="eastAsia" w:ascii="Arial" w:hAnsi="Arial" w:eastAsia="宋体" w:cs="Arial"/>
          <w:color w:val="auto"/>
          <w:sz w:val="20"/>
          <w:szCs w:val="20"/>
          <w:lang w:val="en-US" w:eastAsia="zh-CN"/>
        </w:rPr>
        <w:t xml:space="preserve">      </w:t>
      </w:r>
      <w:r>
        <w:rPr>
          <w:rFonts w:hint="default" w:ascii="Arial" w:hAnsi="Arial" w:cs="Arial"/>
          <w:color w:val="auto"/>
          <w:sz w:val="20"/>
          <w:szCs w:val="20"/>
        </w:rPr>
        <w:t xml:space="preserve"> </w:t>
      </w:r>
      <w:r>
        <w:rPr>
          <w:rFonts w:hint="default" w:ascii="Arial" w:hAnsi="Arial" w:cs="Arial"/>
          <w:color w:val="auto"/>
          <w:sz w:val="20"/>
          <w:szCs w:val="20"/>
          <w:lang w:val="en-US" w:eastAsia="zh-CN"/>
        </w:rPr>
        <w:t>Ai</w:t>
      </w:r>
      <w:r>
        <w:rPr>
          <w:rFonts w:hint="eastAsia" w:cs="Arial"/>
          <w:color w:val="auto"/>
          <w:sz w:val="20"/>
          <w:szCs w:val="20"/>
          <w:lang w:val="en-US" w:eastAsia="zh-CN"/>
        </w:rPr>
        <w:t xml:space="preserve">r </w:t>
      </w:r>
      <w:r>
        <w:rPr>
          <w:rFonts w:hint="default" w:ascii="Arial" w:hAnsi="Arial" w:cs="Arial"/>
          <w:color w:val="auto"/>
          <w:sz w:val="20"/>
          <w:szCs w:val="20"/>
        </w:rPr>
        <w:t>mounting（ C）</w:t>
      </w:r>
    </w:p>
    <w:p w14:paraId="1BDC0372">
      <w:pPr>
        <w:pStyle w:val="2"/>
        <w:spacing w:before="152" w:line="220" w:lineRule="auto"/>
        <w:rPr>
          <w:rFonts w:hint="default" w:ascii="Arial" w:hAnsi="Arial" w:cs="Arial"/>
          <w:color w:val="auto"/>
          <w:position w:val="-1"/>
          <w:sz w:val="20"/>
          <w:szCs w:val="20"/>
        </w:rPr>
      </w:pPr>
    </w:p>
    <w:p w14:paraId="6F9CF504">
      <w:pPr>
        <w:pStyle w:val="2"/>
        <w:spacing w:before="152" w:line="220" w:lineRule="auto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color w:val="auto"/>
          <w:sz w:val="20"/>
          <w:szCs w:val="20"/>
        </w:rPr>
        <w:drawing>
          <wp:anchor distT="0" distB="0" distL="0" distR="0" simplePos="0" relativeHeight="251711488" behindDoc="0" locked="0" layoutInCell="1" allowOverlap="1">
            <wp:simplePos x="0" y="0"/>
            <wp:positionH relativeFrom="column">
              <wp:posOffset>66040</wp:posOffset>
            </wp:positionH>
            <wp:positionV relativeFrom="paragraph">
              <wp:posOffset>-4391025</wp:posOffset>
            </wp:positionV>
            <wp:extent cx="7005955" cy="12065"/>
            <wp:effectExtent l="0" t="0" r="0" b="0"/>
            <wp:wrapNone/>
            <wp:docPr id="23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00582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Arial" w:hAnsi="Arial" w:cs="Arial"/>
          <w:b/>
          <w:bCs/>
          <w:color w:val="auto"/>
          <w:spacing w:val="-1"/>
          <w:sz w:val="20"/>
          <w:szCs w:val="20"/>
        </w:rPr>
        <w:t>Dimensions an</w:t>
      </w:r>
      <w:r>
        <w:rPr>
          <w:rFonts w:hint="default" w:ascii="Arial" w:hAnsi="Arial" w:eastAsia="宋体" w:cs="Arial"/>
          <w:b/>
          <w:bCs/>
          <w:color w:val="auto"/>
          <w:spacing w:val="-1"/>
          <w:sz w:val="20"/>
          <w:szCs w:val="20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color w:val="auto"/>
          <w:spacing w:val="-1"/>
          <w:sz w:val="20"/>
          <w:szCs w:val="20"/>
        </w:rPr>
        <w:t>Capabi</w:t>
      </w:r>
      <w:r>
        <w:rPr>
          <w:rFonts w:hint="default" w:ascii="Arial" w:hAnsi="Arial" w:cs="Arial"/>
          <w:b/>
          <w:bCs/>
          <w:color w:val="auto"/>
          <w:spacing w:val="-2"/>
          <w:sz w:val="20"/>
          <w:szCs w:val="20"/>
        </w:rPr>
        <w:t>lity</w:t>
      </w:r>
    </w:p>
    <w:p w14:paraId="040A4CAD">
      <w:pPr>
        <w:spacing w:line="46" w:lineRule="exact"/>
        <w:rPr>
          <w:rFonts w:hint="default" w:ascii="Arial" w:hAnsi="Arial" w:cs="Arial"/>
          <w:color w:val="auto"/>
          <w:sz w:val="20"/>
          <w:szCs w:val="20"/>
        </w:rPr>
      </w:pPr>
      <w:bookmarkStart w:id="0" w:name="_GoBack"/>
      <w:bookmarkEnd w:id="0"/>
    </w:p>
    <w:tbl>
      <w:tblPr>
        <w:tblStyle w:val="7"/>
        <w:tblW w:w="10019" w:type="dxa"/>
        <w:tblInd w:w="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22"/>
        <w:gridCol w:w="6397"/>
      </w:tblGrid>
      <w:tr w14:paraId="18F1E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3622" w:type="dxa"/>
            <w:vAlign w:val="top"/>
          </w:tcPr>
          <w:p w14:paraId="001FEABC">
            <w:pPr>
              <w:pStyle w:val="8"/>
              <w:spacing w:before="246" w:line="221" w:lineRule="auto"/>
              <w:ind w:left="88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pacing w:val="-3"/>
                <w:sz w:val="20"/>
                <w:szCs w:val="20"/>
              </w:rPr>
              <w:t>Dimensions</w:t>
            </w:r>
            <w:r>
              <w:rPr>
                <w:rFonts w:hint="default" w:ascii="Arial" w:hAnsi="Arial" w:cs="Arial"/>
                <w:color w:val="auto"/>
                <w:spacing w:val="25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-3"/>
                <w:sz w:val="20"/>
                <w:szCs w:val="20"/>
              </w:rPr>
              <w:t>(H*D)</w:t>
            </w:r>
          </w:p>
        </w:tc>
        <w:tc>
          <w:tcPr>
            <w:tcW w:w="6397" w:type="dxa"/>
            <w:vAlign w:val="top"/>
          </w:tcPr>
          <w:p w14:paraId="59879BD0">
            <w:pPr>
              <w:spacing w:line="241" w:lineRule="auto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</w:p>
          <w:p w14:paraId="156F8724">
            <w:pPr>
              <w:pStyle w:val="8"/>
              <w:spacing w:before="82" w:line="173" w:lineRule="auto"/>
              <w:ind w:left="1231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470mm*220mm</w:t>
            </w:r>
          </w:p>
        </w:tc>
      </w:tr>
      <w:tr w14:paraId="6DE66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3622" w:type="dxa"/>
            <w:vAlign w:val="top"/>
          </w:tcPr>
          <w:p w14:paraId="4D68ED8A">
            <w:pPr>
              <w:pStyle w:val="8"/>
              <w:spacing w:before="140" w:line="176" w:lineRule="auto"/>
              <w:ind w:left="88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pacing w:val="-2"/>
                <w:sz w:val="20"/>
                <w:szCs w:val="20"/>
              </w:rPr>
              <w:t>Max Capacity</w:t>
            </w:r>
          </w:p>
        </w:tc>
        <w:tc>
          <w:tcPr>
            <w:tcW w:w="6397" w:type="dxa"/>
            <w:vAlign w:val="top"/>
          </w:tcPr>
          <w:p w14:paraId="6BD54CA1">
            <w:pPr>
              <w:pStyle w:val="8"/>
              <w:spacing w:before="139" w:line="174" w:lineRule="auto"/>
              <w:ind w:left="1249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pacing w:val="-4"/>
                <w:sz w:val="20"/>
                <w:szCs w:val="20"/>
              </w:rPr>
              <w:t>144</w:t>
            </w:r>
            <w:r>
              <w:rPr>
                <w:rFonts w:hint="default" w:ascii="Arial" w:hAnsi="Arial" w:cs="Arial"/>
                <w:color w:val="auto"/>
                <w:spacing w:val="12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-4"/>
                <w:sz w:val="20"/>
                <w:szCs w:val="20"/>
              </w:rPr>
              <w:t>Cores</w:t>
            </w:r>
          </w:p>
        </w:tc>
      </w:tr>
      <w:tr w14:paraId="1BB2F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3622" w:type="dxa"/>
            <w:vAlign w:val="top"/>
          </w:tcPr>
          <w:p w14:paraId="356C6D58">
            <w:pPr>
              <w:pStyle w:val="8"/>
              <w:spacing w:before="103" w:line="225" w:lineRule="auto"/>
              <w:ind w:left="66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Number of Cable</w:t>
            </w:r>
            <w:r>
              <w:rPr>
                <w:rFonts w:hint="default" w:ascii="Arial" w:hAnsi="Arial" w:cs="Arial"/>
                <w:color w:val="auto"/>
                <w:spacing w:val="19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-1"/>
                <w:sz w:val="20"/>
                <w:szCs w:val="20"/>
              </w:rPr>
              <w:t>Entra</w:t>
            </w:r>
            <w:r>
              <w:rPr>
                <w:rFonts w:hint="default" w:ascii="Arial" w:hAnsi="Arial" w:cs="Arial"/>
                <w:color w:val="auto"/>
                <w:spacing w:val="-2"/>
                <w:sz w:val="20"/>
                <w:szCs w:val="20"/>
              </w:rPr>
              <w:t>nce/Exit</w:t>
            </w:r>
          </w:p>
        </w:tc>
        <w:tc>
          <w:tcPr>
            <w:tcW w:w="6397" w:type="dxa"/>
            <w:vAlign w:val="top"/>
          </w:tcPr>
          <w:p w14:paraId="7B5DE86B">
            <w:pPr>
              <w:pStyle w:val="8"/>
              <w:spacing w:before="136" w:line="173" w:lineRule="auto"/>
              <w:ind w:left="1241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pacing w:val="-3"/>
                <w:sz w:val="20"/>
                <w:szCs w:val="20"/>
              </w:rPr>
              <w:t>2:4</w:t>
            </w:r>
          </w:p>
        </w:tc>
      </w:tr>
      <w:tr w14:paraId="760CA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3622" w:type="dxa"/>
            <w:vAlign w:val="top"/>
          </w:tcPr>
          <w:p w14:paraId="5DC4F314">
            <w:pPr>
              <w:pStyle w:val="8"/>
              <w:spacing w:before="121" w:line="330" w:lineRule="exact"/>
              <w:ind w:left="66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pacing w:val="-2"/>
                <w:position w:val="2"/>
                <w:sz w:val="20"/>
                <w:szCs w:val="20"/>
              </w:rPr>
              <w:t>Diameter of</w:t>
            </w:r>
            <w:r>
              <w:rPr>
                <w:rFonts w:hint="default" w:ascii="Arial" w:hAnsi="Arial" w:cs="Arial"/>
                <w:color w:val="auto"/>
                <w:spacing w:val="18"/>
                <w:w w:val="101"/>
                <w:position w:val="2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-2"/>
                <w:position w:val="2"/>
                <w:sz w:val="20"/>
                <w:szCs w:val="20"/>
              </w:rPr>
              <w:t>Cable</w:t>
            </w:r>
          </w:p>
        </w:tc>
        <w:tc>
          <w:tcPr>
            <w:tcW w:w="6397" w:type="dxa"/>
            <w:vAlign w:val="top"/>
          </w:tcPr>
          <w:p w14:paraId="54168547">
            <w:pPr>
              <w:pStyle w:val="8"/>
              <w:spacing w:before="92" w:line="209" w:lineRule="auto"/>
              <w:ind w:left="1241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pacing w:val="-2"/>
                <w:sz w:val="20"/>
                <w:szCs w:val="20"/>
              </w:rPr>
              <w:t>2</w:t>
            </w:r>
            <w:r>
              <w:rPr>
                <w:rFonts w:hint="default" w:ascii="Arial" w:hAnsi="Arial" w:cs="Arial"/>
                <w:color w:val="auto"/>
                <w:spacing w:val="20"/>
                <w:w w:val="101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-2"/>
                <w:sz w:val="20"/>
                <w:szCs w:val="20"/>
              </w:rPr>
              <w:t>big</w:t>
            </w:r>
            <w:r>
              <w:rPr>
                <w:rFonts w:hint="default" w:ascii="Arial" w:hAnsi="Arial" w:cs="Arial"/>
                <w:color w:val="auto"/>
                <w:spacing w:val="1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-2"/>
                <w:sz w:val="20"/>
                <w:szCs w:val="20"/>
              </w:rPr>
              <w:t>round</w:t>
            </w:r>
            <w:r>
              <w:rPr>
                <w:rFonts w:hint="default" w:ascii="Arial" w:hAnsi="Arial" w:cs="Arial"/>
                <w:color w:val="auto"/>
                <w:spacing w:val="1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-2"/>
                <w:sz w:val="20"/>
                <w:szCs w:val="20"/>
              </w:rPr>
              <w:t>ports(18mm) and 4 small</w:t>
            </w:r>
            <w:r>
              <w:rPr>
                <w:rFonts w:hint="default" w:ascii="Arial" w:hAnsi="Arial" w:cs="Arial"/>
                <w:color w:val="auto"/>
                <w:spacing w:val="16"/>
                <w:w w:val="101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-2"/>
                <w:sz w:val="20"/>
                <w:szCs w:val="20"/>
              </w:rPr>
              <w:t>round</w:t>
            </w:r>
            <w:r>
              <w:rPr>
                <w:rFonts w:hint="default" w:ascii="Arial" w:hAnsi="Arial" w:cs="Arial"/>
                <w:color w:val="auto"/>
                <w:spacing w:val="16"/>
                <w:sz w:val="20"/>
                <w:szCs w:val="20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-2"/>
                <w:sz w:val="20"/>
                <w:szCs w:val="20"/>
              </w:rPr>
              <w:t>ports(18mm)</w:t>
            </w:r>
          </w:p>
        </w:tc>
      </w:tr>
    </w:tbl>
    <w:p w14:paraId="7F47AF6D">
      <w:pPr>
        <w:spacing w:before="8"/>
        <w:rPr>
          <w:rFonts w:hint="default" w:ascii="Arial" w:hAnsi="Arial" w:cs="Arial"/>
          <w:color w:val="auto"/>
          <w:sz w:val="20"/>
          <w:szCs w:val="20"/>
        </w:rPr>
      </w:pPr>
    </w:p>
    <w:p w14:paraId="45369A06">
      <w:pPr>
        <w:pStyle w:val="2"/>
        <w:spacing w:before="148" w:line="396" w:lineRule="exact"/>
        <w:rPr>
          <w:rFonts w:hint="default" w:ascii="Arial" w:hAnsi="Arial" w:cs="Arial"/>
          <w:b/>
          <w:bCs/>
          <w:color w:val="auto"/>
          <w:spacing w:val="-1"/>
          <w:position w:val="2"/>
          <w:sz w:val="20"/>
          <w:szCs w:val="20"/>
        </w:rPr>
      </w:pPr>
    </w:p>
    <w:p w14:paraId="7656BB9C">
      <w:pPr>
        <w:pStyle w:val="2"/>
        <w:spacing w:before="148" w:line="396" w:lineRule="exact"/>
        <w:rPr>
          <w:rFonts w:hint="default" w:ascii="Arial" w:hAnsi="Arial" w:cs="Arial"/>
          <w:color w:val="auto"/>
          <w:sz w:val="20"/>
          <w:szCs w:val="20"/>
        </w:rPr>
      </w:pPr>
      <w:r>
        <w:rPr>
          <w:rFonts w:hint="default" w:ascii="Arial" w:hAnsi="Arial" w:cs="Arial"/>
          <w:b/>
          <w:bCs/>
          <w:color w:val="auto"/>
          <w:spacing w:val="-1"/>
          <w:position w:val="2"/>
          <w:sz w:val="20"/>
          <w:szCs w:val="20"/>
        </w:rPr>
        <w:t>Technical</w:t>
      </w:r>
      <w:r>
        <w:rPr>
          <w:rFonts w:hint="default" w:ascii="Arial" w:hAnsi="Arial" w:cs="Arial"/>
          <w:b/>
          <w:bCs/>
          <w:color w:val="auto"/>
          <w:spacing w:val="27"/>
          <w:position w:val="2"/>
          <w:sz w:val="20"/>
          <w:szCs w:val="20"/>
        </w:rPr>
        <w:t xml:space="preserve"> </w:t>
      </w:r>
      <w:r>
        <w:rPr>
          <w:rFonts w:hint="default" w:ascii="Arial" w:hAnsi="Arial" w:cs="Arial"/>
          <w:b/>
          <w:bCs/>
          <w:color w:val="auto"/>
          <w:spacing w:val="-1"/>
          <w:position w:val="2"/>
          <w:sz w:val="20"/>
          <w:szCs w:val="20"/>
        </w:rPr>
        <w:t>Specifications</w:t>
      </w:r>
    </w:p>
    <w:tbl>
      <w:tblPr>
        <w:tblStyle w:val="7"/>
        <w:tblW w:w="10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20"/>
      </w:tblGrid>
      <w:tr w14:paraId="75ED2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9" w:hRule="atLeast"/>
        </w:trPr>
        <w:tc>
          <w:tcPr>
            <w:tcW w:w="10120" w:type="dxa"/>
            <w:vAlign w:val="top"/>
          </w:tcPr>
          <w:p w14:paraId="07A5E487">
            <w:pPr>
              <w:pStyle w:val="8"/>
              <w:spacing w:before="127" w:line="240" w:lineRule="auto"/>
              <w:ind w:left="165" w:right="782" w:firstLine="24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Seal</w:t>
            </w:r>
            <w:r>
              <w:rPr>
                <w:rFonts w:hint="default" w:ascii="Arial" w:hAnsi="Arial" w:cs="Arial"/>
                <w:color w:val="auto"/>
                <w:spacing w:val="28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performance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: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after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box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is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sealed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>,</w:t>
            </w:r>
            <w:r>
              <w:rPr>
                <w:rFonts w:hint="default" w:ascii="Arial" w:hAnsi="Arial" w:cs="Arial"/>
                <w:color w:val="auto"/>
                <w:spacing w:val="12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inflate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to</w:t>
            </w:r>
            <w:r>
              <w:rPr>
                <w:rFonts w:hint="default" w:ascii="Arial" w:hAnsi="Arial" w:cs="Arial"/>
                <w:color w:val="auto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>100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kPa</w:t>
            </w:r>
            <w:r>
              <w:rPr>
                <w:rFonts w:hint="default" w:ascii="Arial" w:hAnsi="Arial" w:cs="Arial"/>
                <w:color w:val="auto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inwards</w:t>
            </w:r>
            <w:r>
              <w:rPr>
                <w:rFonts w:hint="default" w:ascii="Arial" w:hAnsi="Arial" w:cs="Arial"/>
                <w:color w:val="auto"/>
                <w:spacing w:val="16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>(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inflation</w:t>
            </w:r>
            <w:r>
              <w:rPr>
                <w:rFonts w:hint="default" w:ascii="Arial" w:hAnsi="Arial" w:cs="Arial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only</w:t>
            </w:r>
            <w:r>
              <w:rPr>
                <w:rFonts w:hint="default" w:ascii="Arial" w:hAnsi="Arial" w:cs="Arial"/>
                <w:color w:val="auto"/>
                <w:spacing w:val="9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apply</w:t>
            </w:r>
            <w:r>
              <w:rPr>
                <w:rFonts w:hint="default" w:ascii="Arial" w:hAnsi="Arial" w:cs="Arial"/>
                <w:color w:val="auto"/>
                <w:spacing w:val="3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to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</w:t>
            </w:r>
            <w:r>
              <w:rPr>
                <w:rFonts w:hint="default" w:ascii="Arial" w:hAnsi="Arial" w:cs="Arial"/>
                <w:color w:val="auto"/>
                <w:spacing w:val="12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models</w:t>
            </w:r>
            <w:r>
              <w:rPr>
                <w:rFonts w:hint="default" w:ascii="Arial" w:hAnsi="Arial" w:cs="Arial"/>
                <w:color w:val="auto"/>
                <w:spacing w:val="3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with</w:t>
            </w:r>
            <w:r>
              <w:rPr>
                <w:rFonts w:hint="default" w:ascii="Arial" w:hAnsi="Arial" w:cs="Arial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air</w:t>
            </w:r>
            <w:r>
              <w:rPr>
                <w:rFonts w:hint="default" w:ascii="Arial" w:hAnsi="Arial" w:cs="Arial"/>
                <w:color w:val="auto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hole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>),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 and</w:t>
            </w:r>
            <w:r>
              <w:rPr>
                <w:rFonts w:hint="default" w:ascii="Arial" w:hAnsi="Arial" w:cs="Arial"/>
                <w:color w:val="auto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then</w:t>
            </w:r>
            <w:r>
              <w:rPr>
                <w:rFonts w:hint="default" w:ascii="Arial" w:hAnsi="Arial" w:cs="Arial"/>
                <w:color w:val="auto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soak</w:t>
            </w:r>
            <w:r>
              <w:rPr>
                <w:rFonts w:hint="default" w:ascii="Arial" w:hAnsi="Arial" w:cs="Arial"/>
                <w:color w:val="auto"/>
                <w:spacing w:val="24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it</w:t>
            </w:r>
            <w:r>
              <w:rPr>
                <w:rFonts w:hint="default" w:ascii="Arial" w:hAnsi="Arial" w:cs="Arial"/>
                <w:color w:val="auto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in</w:t>
            </w:r>
            <w:r>
              <w:rPr>
                <w:rFonts w:hint="default" w:ascii="Arial" w:hAnsi="Arial" w:cs="Arial"/>
                <w:color w:val="auto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</w:t>
            </w:r>
            <w:r>
              <w:rPr>
                <w:rFonts w:hint="default" w:ascii="Arial" w:hAnsi="Arial" w:cs="Arial"/>
                <w:color w:val="auto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water</w:t>
            </w:r>
            <w:r>
              <w:rPr>
                <w:rFonts w:hint="default" w:ascii="Arial" w:hAnsi="Arial" w:cs="Arial"/>
                <w:color w:val="auto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of</w:t>
            </w:r>
            <w:r>
              <w:rPr>
                <w:rFonts w:hint="default" w:ascii="Arial" w:hAnsi="Arial" w:cs="Arial"/>
                <w:color w:val="auto"/>
                <w:spacing w:val="14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normal</w:t>
            </w:r>
            <w:r>
              <w:rPr>
                <w:rFonts w:hint="default" w:ascii="Arial" w:hAnsi="Arial" w:cs="Arial"/>
                <w:color w:val="auto"/>
                <w:spacing w:val="13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temperature</w:t>
            </w:r>
            <w:r>
              <w:rPr>
                <w:rFonts w:hint="default" w:ascii="Arial" w:hAnsi="Arial" w:cs="Arial"/>
                <w:color w:val="auto"/>
                <w:spacing w:val="13"/>
                <w:sz w:val="21"/>
                <w:szCs w:val="21"/>
              </w:rPr>
              <w:t>,</w:t>
            </w:r>
            <w:r>
              <w:rPr>
                <w:rFonts w:hint="default" w:ascii="Arial" w:hAnsi="Arial" w:cs="Arial"/>
                <w:color w:val="auto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after</w:t>
            </w:r>
            <w:r>
              <w:rPr>
                <w:rFonts w:hint="default" w:ascii="Arial" w:hAnsi="Arial" w:cs="Arial"/>
                <w:color w:val="auto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13"/>
                <w:sz w:val="21"/>
                <w:szCs w:val="21"/>
              </w:rPr>
              <w:t>15</w:t>
            </w:r>
            <w:r>
              <w:rPr>
                <w:rFonts w:hint="default" w:ascii="Arial" w:hAnsi="Arial" w:cs="Arial"/>
                <w:color w:val="auto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minutes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of</w:t>
            </w:r>
            <w:r>
              <w:rPr>
                <w:rFonts w:hint="default" w:ascii="Arial" w:hAnsi="Arial" w:cs="Arial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steady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observation</w:t>
            </w:r>
            <w:r>
              <w:rPr>
                <w:rFonts w:hint="default" w:ascii="Arial" w:hAnsi="Arial" w:cs="Arial"/>
                <w:color w:val="auto"/>
                <w:spacing w:val="13"/>
                <w:sz w:val="21"/>
                <w:szCs w:val="21"/>
              </w:rPr>
              <w:t>,</w:t>
            </w:r>
            <w:r>
              <w:rPr>
                <w:rFonts w:hint="default" w:ascii="Arial" w:hAnsi="Arial" w:cs="Arial"/>
                <w:color w:val="auto"/>
                <w:spacing w:val="4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there</w:t>
            </w:r>
            <w:r>
              <w:rPr>
                <w:rFonts w:hint="default" w:ascii="Arial" w:hAnsi="Arial" w:cs="Arial"/>
                <w:color w:val="auto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is</w:t>
            </w:r>
            <w:r>
              <w:rPr>
                <w:rFonts w:hint="default" w:ascii="Arial" w:hAnsi="Arial" w:cs="Arial"/>
                <w:color w:val="auto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no</w:t>
            </w:r>
            <w:r>
              <w:rPr>
                <w:rFonts w:hint="default" w:ascii="Arial" w:hAnsi="Arial" w:cs="Arial"/>
                <w:color w:val="auto"/>
                <w:spacing w:val="14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bubble</w:t>
            </w:r>
            <w:r>
              <w:rPr>
                <w:rFonts w:hint="default" w:ascii="Arial" w:hAnsi="Arial" w:cs="Arial"/>
                <w:color w:val="auto"/>
                <w:spacing w:val="6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to</w:t>
            </w:r>
          </w:p>
          <w:p w14:paraId="39B9125C">
            <w:pPr>
              <w:pStyle w:val="8"/>
              <w:spacing w:before="1" w:line="240" w:lineRule="auto"/>
              <w:ind w:left="165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pacing w:val="1"/>
                <w:sz w:val="21"/>
                <w:szCs w:val="21"/>
              </w:rPr>
              <w:t>overflow.</w:t>
            </w:r>
          </w:p>
          <w:p w14:paraId="55542CA4">
            <w:pPr>
              <w:pStyle w:val="8"/>
              <w:spacing w:line="240" w:lineRule="auto"/>
              <w:ind w:left="182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pacing w:val="3"/>
                <w:sz w:val="21"/>
                <w:szCs w:val="21"/>
              </w:rPr>
              <w:t>Insulation</w:t>
            </w:r>
            <w:r>
              <w:rPr>
                <w:rFonts w:hint="default" w:ascii="Arial" w:hAnsi="Arial" w:cs="Arial"/>
                <w:color w:val="auto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3"/>
                <w:sz w:val="21"/>
                <w:szCs w:val="21"/>
              </w:rPr>
              <w:t>resistance: the</w:t>
            </w:r>
            <w:r>
              <w:rPr>
                <w:rFonts w:hint="default" w:ascii="Arial" w:hAnsi="Arial" w:cs="Arial"/>
                <w:color w:val="auto"/>
                <w:spacing w:val="14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3"/>
                <w:sz w:val="21"/>
                <w:szCs w:val="21"/>
              </w:rPr>
              <w:t>insulation</w:t>
            </w:r>
            <w:r>
              <w:rPr>
                <w:rFonts w:hint="default" w:ascii="Arial" w:hAnsi="Arial" w:cs="Arial"/>
                <w:color w:val="auto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3"/>
                <w:sz w:val="21"/>
                <w:szCs w:val="21"/>
              </w:rPr>
              <w:t>re</w:t>
            </w:r>
            <w:r>
              <w:rPr>
                <w:rFonts w:hint="default" w:ascii="Arial" w:hAnsi="Arial" w:cs="Arial"/>
                <w:color w:val="auto"/>
                <w:spacing w:val="2"/>
                <w:sz w:val="21"/>
                <w:szCs w:val="21"/>
              </w:rPr>
              <w:t>sistance</w:t>
            </w:r>
            <w:r>
              <w:rPr>
                <w:rFonts w:hint="default" w:ascii="Arial" w:hAnsi="Arial" w:cs="Arial"/>
                <w:color w:val="auto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2"/>
                <w:sz w:val="21"/>
                <w:szCs w:val="21"/>
              </w:rPr>
              <w:t>between the</w:t>
            </w:r>
            <w:r>
              <w:rPr>
                <w:rFonts w:hint="default" w:ascii="Arial" w:hAnsi="Arial" w:cs="Arial"/>
                <w:color w:val="auto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2"/>
                <w:sz w:val="21"/>
                <w:szCs w:val="21"/>
              </w:rPr>
              <w:t>metalwork</w:t>
            </w:r>
            <w:r>
              <w:rPr>
                <w:rFonts w:hint="default" w:ascii="Arial" w:hAnsi="Arial" w:cs="Arial"/>
                <w:color w:val="auto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2"/>
                <w:sz w:val="21"/>
                <w:szCs w:val="21"/>
              </w:rPr>
              <w:t>piece and the earth</w:t>
            </w:r>
            <w:r>
              <w:rPr>
                <w:rFonts w:hint="default" w:ascii="Arial" w:hAnsi="Arial" w:cs="Arial"/>
                <w:color w:val="auto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2"/>
                <w:sz w:val="21"/>
                <w:szCs w:val="21"/>
              </w:rPr>
              <w:t>is greater than</w:t>
            </w:r>
            <w:r>
              <w:rPr>
                <w:rFonts w:hint="default" w:ascii="Arial" w:hAnsi="Arial" w:cs="Arial"/>
                <w:color w:val="auto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2"/>
                <w:sz w:val="21"/>
                <w:szCs w:val="21"/>
              </w:rPr>
              <w:t>20kMΩ</w:t>
            </w:r>
            <w:r>
              <w:rPr>
                <w:rFonts w:hint="default" w:ascii="Arial" w:hAnsi="Arial" w:cs="Arial"/>
                <w:color w:val="auto"/>
                <w:spacing w:val="-4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2"/>
                <w:sz w:val="21"/>
                <w:szCs w:val="21"/>
              </w:rPr>
              <w:t>.</w:t>
            </w:r>
          </w:p>
          <w:p w14:paraId="230A692C">
            <w:pPr>
              <w:pStyle w:val="8"/>
              <w:spacing w:before="1" w:line="240" w:lineRule="auto"/>
              <w:ind w:left="181" w:right="1130" w:firstLine="13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Pressurization</w:t>
            </w:r>
            <w:r>
              <w:rPr>
                <w:rFonts w:hint="default" w:ascii="Arial" w:hAnsi="Arial" w:cs="Arial"/>
                <w:color w:val="auto"/>
                <w:spacing w:val="18"/>
                <w:sz w:val="21"/>
                <w:szCs w:val="21"/>
              </w:rPr>
              <w:t xml:space="preserve">: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there</w:t>
            </w:r>
            <w:r>
              <w:rPr>
                <w:rFonts w:hint="default" w:ascii="Arial" w:hAnsi="Arial" w:cs="Arial"/>
                <w:color w:val="auto"/>
                <w:spacing w:val="18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is</w:t>
            </w:r>
            <w:r>
              <w:rPr>
                <w:rFonts w:hint="default" w:ascii="Arial" w:hAnsi="Arial" w:cs="Arial"/>
                <w:color w:val="auto"/>
                <w:spacing w:val="19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no</w:t>
            </w:r>
            <w:r>
              <w:rPr>
                <w:rFonts w:hint="default" w:ascii="Arial" w:hAnsi="Arial" w:cs="Arial"/>
                <w:color w:val="auto"/>
                <w:spacing w:val="18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breakdown</w:t>
            </w:r>
            <w:r>
              <w:rPr>
                <w:rFonts w:hint="default" w:ascii="Arial" w:hAnsi="Arial" w:cs="Arial"/>
                <w:color w:val="auto"/>
                <w:spacing w:val="18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or</w:t>
            </w:r>
            <w:r>
              <w:rPr>
                <w:rFonts w:hint="default" w:ascii="Arial" w:hAnsi="Arial" w:cs="Arial"/>
                <w:color w:val="auto"/>
                <w:spacing w:val="18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flashover</w:t>
            </w:r>
            <w:r>
              <w:rPr>
                <w:rFonts w:hint="default" w:ascii="Arial" w:hAnsi="Arial" w:cs="Arial"/>
                <w:color w:val="auto"/>
                <w:spacing w:val="13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under</w:t>
            </w:r>
            <w:r>
              <w:rPr>
                <w:rFonts w:hint="default" w:ascii="Arial" w:hAnsi="Arial" w:cs="Arial"/>
                <w:color w:val="auto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18"/>
                <w:sz w:val="21"/>
                <w:szCs w:val="21"/>
              </w:rPr>
              <w:t>15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kVdc</w:t>
            </w:r>
            <w:r>
              <w:rPr>
                <w:rFonts w:hint="default" w:ascii="Arial" w:hAnsi="Arial" w:cs="Arial"/>
                <w:color w:val="auto"/>
                <w:spacing w:val="18"/>
                <w:sz w:val="21"/>
                <w:szCs w:val="21"/>
              </w:rPr>
              <w:t>/1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min</w:t>
            </w:r>
            <w:r>
              <w:rPr>
                <w:rFonts w:hint="default" w:ascii="Arial" w:hAnsi="Arial" w:cs="Arial"/>
                <w:color w:val="auto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between</w:t>
            </w:r>
            <w:r>
              <w:rPr>
                <w:rFonts w:hint="default" w:ascii="Arial" w:hAnsi="Arial" w:cs="Arial"/>
                <w:color w:val="auto"/>
                <w:spacing w:val="18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</w:t>
            </w:r>
            <w:r>
              <w:rPr>
                <w:rFonts w:hint="default" w:ascii="Arial" w:hAnsi="Arial" w:cs="Arial"/>
                <w:color w:val="auto"/>
                <w:spacing w:val="16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metalwork</w:t>
            </w:r>
            <w:r>
              <w:rPr>
                <w:rFonts w:hint="default" w:ascii="Arial" w:hAnsi="Arial" w:cs="Arial"/>
                <w:color w:val="auto"/>
                <w:spacing w:val="17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piece</w:t>
            </w:r>
            <w:r>
              <w:rPr>
                <w:rFonts w:hint="default" w:ascii="Arial" w:hAnsi="Arial" w:cs="Arial"/>
                <w:color w:val="auto"/>
                <w:spacing w:val="8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and</w:t>
            </w:r>
            <w:r>
              <w:rPr>
                <w:rFonts w:hint="default" w:ascii="Arial" w:hAnsi="Arial" w:cs="Arial"/>
                <w:color w:val="auto"/>
                <w:spacing w:val="18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</w:t>
            </w:r>
            <w:r>
              <w:rPr>
                <w:rFonts w:hint="default" w:ascii="Arial" w:hAnsi="Arial" w:cs="Arial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earth</w:t>
            </w:r>
            <w:r>
              <w:rPr>
                <w:rFonts w:hint="default" w:ascii="Arial" w:hAnsi="Arial" w:cs="Arial"/>
                <w:color w:val="auto"/>
                <w:spacing w:val="18"/>
                <w:sz w:val="21"/>
                <w:szCs w:val="21"/>
              </w:rPr>
              <w:t>.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 xml:space="preserve"> The</w:t>
            </w:r>
            <w:r>
              <w:rPr>
                <w:rFonts w:hint="default" w:ascii="Arial" w:hAnsi="Arial" w:cs="Arial"/>
                <w:color w:val="auto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curvature</w:t>
            </w:r>
            <w:r>
              <w:rPr>
                <w:rFonts w:hint="default" w:ascii="Arial" w:hAnsi="Arial" w:cs="Arial"/>
                <w:color w:val="auto"/>
                <w:spacing w:val="25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radius</w:t>
            </w:r>
            <w:r>
              <w:rPr>
                <w:rFonts w:hint="default" w:ascii="Arial" w:hAnsi="Arial" w:cs="Arial"/>
                <w:color w:val="auto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of</w:t>
            </w:r>
            <w:r>
              <w:rPr>
                <w:rFonts w:hint="default" w:ascii="Arial" w:hAnsi="Arial" w:cs="Arial"/>
                <w:color w:val="auto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</w:t>
            </w:r>
            <w:r>
              <w:rPr>
                <w:rFonts w:hint="default" w:ascii="Arial" w:hAnsi="Arial" w:cs="Arial"/>
                <w:color w:val="auto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fiber</w:t>
            </w:r>
            <w:r>
              <w:rPr>
                <w:rFonts w:hint="default" w:ascii="Arial" w:hAnsi="Arial" w:cs="Arial"/>
                <w:color w:val="auto"/>
                <w:spacing w:val="11"/>
                <w:sz w:val="21"/>
                <w:szCs w:val="21"/>
              </w:rPr>
              <w:t xml:space="preserve"> 40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mm</w:t>
            </w:r>
            <w:r>
              <w:rPr>
                <w:rFonts w:hint="default" w:ascii="Arial" w:hAnsi="Arial" w:cs="Arial"/>
                <w:color w:val="auto"/>
                <w:spacing w:val="11"/>
                <w:sz w:val="21"/>
                <w:szCs w:val="21"/>
              </w:rPr>
              <w:t xml:space="preserve">,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without</w:t>
            </w:r>
            <w:r>
              <w:rPr>
                <w:rFonts w:hint="default" w:ascii="Arial" w:hAnsi="Arial" w:cs="Arial"/>
                <w:color w:val="auto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extra</w:t>
            </w:r>
            <w:r>
              <w:rPr>
                <w:rFonts w:hint="default" w:ascii="Arial" w:hAnsi="Arial" w:cs="Arial"/>
                <w:color w:val="auto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loss</w:t>
            </w:r>
            <w:r>
              <w:rPr>
                <w:rFonts w:hint="default" w:ascii="Arial" w:hAnsi="Arial" w:cs="Arial"/>
                <w:color w:val="auto"/>
                <w:spacing w:val="15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inside</w:t>
            </w:r>
            <w:r>
              <w:rPr>
                <w:rFonts w:hint="default" w:ascii="Arial" w:hAnsi="Arial" w:cs="Arial"/>
                <w:color w:val="auto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</w:t>
            </w:r>
            <w:r>
              <w:rPr>
                <w:rFonts w:hint="default" w:ascii="Arial" w:hAnsi="Arial" w:cs="Arial"/>
                <w:color w:val="auto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splice</w:t>
            </w:r>
            <w:r>
              <w:rPr>
                <w:rFonts w:hint="default" w:ascii="Arial" w:hAnsi="Arial" w:cs="Arial"/>
                <w:color w:val="auto"/>
                <w:spacing w:val="1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tray</w:t>
            </w:r>
            <w:r>
              <w:rPr>
                <w:rFonts w:hint="default" w:ascii="Arial" w:hAnsi="Arial" w:cs="Arial"/>
                <w:color w:val="auto"/>
                <w:spacing w:val="11"/>
                <w:sz w:val="21"/>
                <w:szCs w:val="21"/>
              </w:rPr>
              <w:t>.</w:t>
            </w:r>
          </w:p>
          <w:p w14:paraId="6B7296A5">
            <w:pPr>
              <w:pStyle w:val="8"/>
              <w:spacing w:before="1" w:line="240" w:lineRule="auto"/>
              <w:ind w:left="182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It</w:t>
            </w:r>
            <w:r>
              <w:rPr>
                <w:rFonts w:hint="default" w:ascii="Arial" w:hAnsi="Arial" w:cs="Arial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can</w:t>
            </w:r>
            <w:r>
              <w:rPr>
                <w:rFonts w:hint="default" w:ascii="Arial" w:hAnsi="Arial" w:cs="Arial"/>
                <w:color w:val="auto"/>
                <w:spacing w:val="15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bear</w:t>
            </w:r>
            <w:r>
              <w:rPr>
                <w:rFonts w:hint="default" w:ascii="Arial" w:hAnsi="Arial" w:cs="Arial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</w:t>
            </w:r>
            <w:r>
              <w:rPr>
                <w:rFonts w:hint="default" w:ascii="Arial" w:hAnsi="Arial" w:cs="Arial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axial</w:t>
            </w:r>
            <w:r>
              <w:rPr>
                <w:rFonts w:hint="default" w:ascii="Arial" w:hAnsi="Arial" w:cs="Arial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tensile</w:t>
            </w:r>
            <w:r>
              <w:rPr>
                <w:rFonts w:hint="default" w:ascii="Arial" w:hAnsi="Arial" w:cs="Arial"/>
                <w:color w:val="auto"/>
                <w:spacing w:val="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strength</w:t>
            </w:r>
            <w:r>
              <w:rPr>
                <w:rFonts w:hint="default" w:ascii="Arial" w:hAnsi="Arial" w:cs="Arial"/>
                <w:color w:val="auto"/>
                <w:spacing w:val="16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no</w:t>
            </w:r>
            <w:r>
              <w:rPr>
                <w:rFonts w:hint="default" w:ascii="Arial" w:hAnsi="Arial" w:cs="Arial"/>
                <w:color w:val="auto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less</w:t>
            </w:r>
            <w:r>
              <w:rPr>
                <w:rFonts w:hint="default" w:ascii="Arial" w:hAnsi="Arial" w:cs="Arial"/>
                <w:color w:val="auto"/>
                <w:spacing w:val="5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than</w:t>
            </w:r>
            <w:r>
              <w:rPr>
                <w:rFonts w:hint="default" w:ascii="Arial" w:hAnsi="Arial" w:cs="Arial"/>
                <w:color w:val="auto"/>
                <w:spacing w:val="16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pacing w:val="7"/>
                <w:sz w:val="21"/>
                <w:szCs w:val="21"/>
              </w:rPr>
              <w:t>1000N.</w:t>
            </w:r>
          </w:p>
          <w:p w14:paraId="6EE7696F">
            <w:pPr>
              <w:pStyle w:val="8"/>
              <w:spacing w:line="240" w:lineRule="auto"/>
              <w:ind w:left="195"/>
              <w:jc w:val="left"/>
              <w:rPr>
                <w:rFonts w:hint="default" w:ascii="Arial" w:hAnsi="Arial" w:cs="Arial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Lifetime</w:t>
            </w:r>
            <w:r>
              <w:rPr>
                <w:rFonts w:hint="default" w:ascii="Arial" w:hAnsi="Arial" w:cs="Arial"/>
                <w:color w:val="auto"/>
                <w:spacing w:val="5"/>
                <w:sz w:val="21"/>
                <w:szCs w:val="21"/>
              </w:rPr>
              <w:t xml:space="preserve">: 25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years</w:t>
            </w:r>
            <w:r>
              <w:rPr>
                <w:rFonts w:hint="default" w:ascii="Arial" w:hAnsi="Arial" w:cs="Arial"/>
                <w:color w:val="auto"/>
                <w:spacing w:val="5"/>
                <w:sz w:val="21"/>
                <w:szCs w:val="21"/>
              </w:rPr>
              <w:t>.</w:t>
            </w:r>
          </w:p>
          <w:p w14:paraId="1083D434">
            <w:pPr>
              <w:pStyle w:val="8"/>
              <w:spacing w:before="1" w:line="240" w:lineRule="auto"/>
              <w:ind w:left="186"/>
              <w:jc w:val="left"/>
              <w:rPr>
                <w:rFonts w:hint="default"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Other</w:t>
            </w:r>
            <w:r>
              <w:rPr>
                <w:rFonts w:hint="default" w:ascii="Arial" w:hAnsi="Arial" w:cs="Arial"/>
                <w:color w:val="auto"/>
                <w:spacing w:val="30"/>
                <w:w w:val="101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performances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are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all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in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accordance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with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the</w:t>
            </w:r>
            <w:r>
              <w:rPr>
                <w:rFonts w:hint="default" w:ascii="Arial" w:hAnsi="Arial" w:cs="Arial"/>
                <w:color w:val="auto"/>
                <w:spacing w:val="17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requirement</w:t>
            </w:r>
            <w:r>
              <w:rPr>
                <w:rFonts w:hint="default" w:ascii="Arial" w:hAnsi="Arial" w:cs="Arial"/>
                <w:color w:val="auto"/>
                <w:spacing w:val="12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of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standard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 xml:space="preserve"> </w:t>
            </w:r>
            <w:r>
              <w:rPr>
                <w:rFonts w:hint="default" w:ascii="Arial" w:hAnsi="Arial" w:cs="Arial"/>
                <w:color w:val="auto"/>
                <w:sz w:val="21"/>
                <w:szCs w:val="21"/>
              </w:rPr>
              <w:t>YD</w:t>
            </w:r>
            <w:r>
              <w:rPr>
                <w:rFonts w:hint="default" w:ascii="Arial" w:hAnsi="Arial" w:cs="Arial"/>
                <w:color w:val="auto"/>
                <w:spacing w:val="10"/>
                <w:sz w:val="21"/>
                <w:szCs w:val="21"/>
              </w:rPr>
              <w:t>/T814-1998.</w:t>
            </w:r>
          </w:p>
        </w:tc>
      </w:tr>
    </w:tbl>
    <w:p w14:paraId="1CF5365B">
      <w:pPr>
        <w:spacing w:line="14" w:lineRule="auto"/>
        <w:rPr>
          <w:rFonts w:ascii="Arial"/>
          <w:color w:val="auto"/>
          <w:sz w:val="2"/>
        </w:rPr>
      </w:pPr>
    </w:p>
    <w:p w14:paraId="28380FEE">
      <w:pPr>
        <w:pStyle w:val="2"/>
        <w:spacing w:before="88" w:line="198" w:lineRule="auto"/>
        <w:ind w:left="113"/>
        <w:rPr>
          <w:b/>
          <w:bCs/>
          <w:color w:val="auto"/>
          <w:sz w:val="24"/>
          <w:szCs w:val="24"/>
        </w:rPr>
      </w:pPr>
    </w:p>
    <w:p w14:paraId="74116D05">
      <w:pPr>
        <w:pStyle w:val="2"/>
        <w:spacing w:before="88" w:line="198" w:lineRule="auto"/>
        <w:ind w:left="113"/>
        <w:rPr>
          <w:b/>
          <w:bCs/>
          <w:color w:val="auto"/>
          <w:sz w:val="24"/>
          <w:szCs w:val="24"/>
        </w:rPr>
      </w:pPr>
    </w:p>
    <w:p w14:paraId="291B7597">
      <w:pPr>
        <w:pStyle w:val="2"/>
        <w:spacing w:before="88" w:line="198" w:lineRule="auto"/>
        <w:ind w:left="113"/>
        <w:rPr>
          <w:b/>
          <w:bCs/>
          <w:color w:val="auto"/>
          <w:sz w:val="24"/>
          <w:szCs w:val="24"/>
        </w:rPr>
      </w:pPr>
    </w:p>
    <w:p w14:paraId="31A1393A">
      <w:pPr>
        <w:pStyle w:val="2"/>
        <w:spacing w:before="88" w:line="198" w:lineRule="auto"/>
        <w:ind w:left="113"/>
        <w:rPr>
          <w:b/>
          <w:bCs/>
          <w:color w:val="auto"/>
          <w:sz w:val="24"/>
          <w:szCs w:val="24"/>
        </w:rPr>
      </w:pPr>
    </w:p>
    <w:p w14:paraId="3F1E2B72">
      <w:pPr>
        <w:pStyle w:val="2"/>
        <w:spacing w:before="88" w:line="198" w:lineRule="auto"/>
        <w:ind w:left="113"/>
        <w:rPr>
          <w:b/>
          <w:bCs/>
          <w:color w:val="auto"/>
          <w:sz w:val="24"/>
          <w:szCs w:val="24"/>
        </w:rPr>
      </w:pPr>
    </w:p>
    <w:p w14:paraId="10302B92">
      <w:pPr>
        <w:pStyle w:val="2"/>
        <w:spacing w:before="88" w:line="198" w:lineRule="auto"/>
        <w:ind w:left="113"/>
        <w:rPr>
          <w:b/>
          <w:bCs/>
          <w:color w:val="auto"/>
          <w:sz w:val="24"/>
          <w:szCs w:val="24"/>
        </w:rPr>
      </w:pPr>
    </w:p>
    <w:p w14:paraId="37DD23F3">
      <w:pPr>
        <w:pStyle w:val="2"/>
        <w:spacing w:before="88" w:line="198" w:lineRule="auto"/>
        <w:ind w:left="113"/>
        <w:rPr>
          <w:b/>
          <w:bCs/>
          <w:color w:val="auto"/>
          <w:sz w:val="24"/>
          <w:szCs w:val="24"/>
        </w:rPr>
      </w:pPr>
    </w:p>
    <w:p w14:paraId="77B76124">
      <w:pPr>
        <w:pStyle w:val="2"/>
        <w:spacing w:before="88" w:line="198" w:lineRule="auto"/>
        <w:ind w:left="113"/>
        <w:rPr>
          <w:b/>
          <w:bCs/>
          <w:color w:val="auto"/>
          <w:sz w:val="24"/>
          <w:szCs w:val="24"/>
        </w:rPr>
      </w:pPr>
    </w:p>
    <w:p w14:paraId="53E4E3D9">
      <w:pPr>
        <w:pStyle w:val="2"/>
        <w:spacing w:before="88" w:line="198" w:lineRule="auto"/>
        <w:ind w:left="113"/>
        <w:rPr>
          <w:b/>
          <w:bCs/>
          <w:color w:val="auto"/>
          <w:sz w:val="24"/>
          <w:szCs w:val="24"/>
        </w:rPr>
      </w:pPr>
    </w:p>
    <w:p w14:paraId="3E3533BE">
      <w:pPr>
        <w:pStyle w:val="2"/>
        <w:spacing w:before="88" w:line="198" w:lineRule="auto"/>
        <w:ind w:left="113"/>
        <w:rPr>
          <w:b/>
          <w:bCs/>
          <w:color w:val="auto"/>
          <w:sz w:val="24"/>
          <w:szCs w:val="24"/>
        </w:rPr>
      </w:pPr>
    </w:p>
    <w:p w14:paraId="2653E4EB">
      <w:pPr>
        <w:pStyle w:val="2"/>
        <w:spacing w:before="88" w:line="198" w:lineRule="auto"/>
        <w:ind w:left="113"/>
        <w:rPr>
          <w:b/>
          <w:bCs/>
          <w:color w:val="auto"/>
          <w:sz w:val="24"/>
          <w:szCs w:val="24"/>
        </w:rPr>
      </w:pPr>
    </w:p>
    <w:p w14:paraId="0560228F">
      <w:pPr>
        <w:pStyle w:val="2"/>
        <w:spacing w:line="326" w:lineRule="auto"/>
        <w:rPr>
          <w:color w:val="auto"/>
          <w:sz w:val="21"/>
        </w:rPr>
      </w:pPr>
    </w:p>
    <w:p w14:paraId="68F22371">
      <w:pPr>
        <w:pStyle w:val="2"/>
        <w:spacing w:before="69" w:line="198" w:lineRule="auto"/>
        <w:ind w:left="2325"/>
        <w:outlineLvl w:val="0"/>
        <w:rPr>
          <w:b/>
          <w:bCs/>
          <w:sz w:val="24"/>
          <w:szCs w:val="24"/>
        </w:rPr>
      </w:pPr>
    </w:p>
    <w:p w14:paraId="1C29AB48">
      <w:pPr>
        <w:pStyle w:val="2"/>
        <w:spacing w:before="69" w:line="198" w:lineRule="auto"/>
        <w:ind w:left="2325"/>
        <w:outlineLvl w:val="0"/>
        <w:rPr>
          <w:b/>
          <w:bCs/>
          <w:sz w:val="24"/>
          <w:szCs w:val="24"/>
        </w:rPr>
      </w:pPr>
    </w:p>
    <w:p w14:paraId="7316C80D">
      <w:pPr>
        <w:pStyle w:val="2"/>
        <w:spacing w:before="69" w:line="198" w:lineRule="auto"/>
        <w:ind w:left="2325"/>
        <w:outlineLvl w:val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Mechanical Seal Splitting and </w:t>
      </w:r>
      <w:r>
        <w:rPr>
          <w:b/>
          <w:bCs/>
          <w:spacing w:val="-1"/>
          <w:sz w:val="24"/>
          <w:szCs w:val="24"/>
        </w:rPr>
        <w:t>Splicing Closure</w:t>
      </w:r>
    </w:p>
    <w:p w14:paraId="1464229F">
      <w:pPr>
        <w:spacing w:before="91" w:line="193" w:lineRule="auto"/>
        <w:ind w:left="3134"/>
        <w:outlineLvl w:val="0"/>
        <w:rPr>
          <w:rFonts w:ascii="Calibri" w:hAnsi="Calibri" w:eastAsia="Calibri" w:cs="Calibri"/>
          <w:sz w:val="35"/>
          <w:szCs w:val="35"/>
        </w:rPr>
      </w:pP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290830</wp:posOffset>
                </wp:positionV>
                <wp:extent cx="6195060" cy="9525"/>
                <wp:effectExtent l="0" t="0" r="0" b="0"/>
                <wp:wrapNone/>
                <wp:docPr id="35" name="任意多边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5060" cy="952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9755" h="15">
                              <a:moveTo>
                                <a:pt x="0" y="0"/>
                              </a:moveTo>
                              <a:lnTo>
                                <a:pt x="9755" y="0"/>
                              </a:lnTo>
                              <a:lnTo>
                                <a:pt x="9755" y="14"/>
                              </a:lnTo>
                              <a:lnTo>
                                <a:pt x="0" y="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1.25pt;margin-top:22.9pt;height:0.75pt;width:487.8pt;z-index:251712512;mso-width-relative:page;mso-height-relative:page;" fillcolor="#000000" filled="t" stroked="f" coordsize="9755,15" o:gfxdata="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drnYv1gAAAAcBAAAPAAAAAAAAAAEAIAAA&#10;ACIAAABkcnMvZG93bnJldi54bWxQSwECFAAUAAAACACHTuJA/lC88w4CAAB9BAAADgAAAAAAAAAB&#10;ACAAAAAlAQAAZHJzL2Uyb0RvYy54bWxQSwUGAAAAAAYABgBZAQAApQUAAAAA&#10;" path="m0,0l9755,0,9755,14,0,14,0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eastAsia="Calibri" w:cs="Calibri"/>
          <w:b/>
          <w:bCs/>
          <w:spacing w:val="2"/>
          <w:sz w:val="35"/>
          <w:szCs w:val="35"/>
        </w:rPr>
        <w:t>Quick</w:t>
      </w:r>
      <w:r>
        <w:rPr>
          <w:rFonts w:ascii="Calibri" w:hAnsi="Calibri" w:eastAsia="Calibri" w:cs="Calibri"/>
          <w:b/>
          <w:bCs/>
          <w:spacing w:val="28"/>
          <w:sz w:val="35"/>
          <w:szCs w:val="35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sz w:val="35"/>
          <w:szCs w:val="35"/>
        </w:rPr>
        <w:t>Installation Guide</w:t>
      </w:r>
    </w:p>
    <w:p w14:paraId="126DA1A7">
      <w:pPr>
        <w:pStyle w:val="2"/>
        <w:spacing w:before="88" w:line="198" w:lineRule="auto"/>
        <w:ind w:left="113"/>
        <w:rPr>
          <w:b/>
          <w:bCs/>
          <w:sz w:val="24"/>
          <w:szCs w:val="24"/>
        </w:rPr>
      </w:pPr>
    </w:p>
    <w:p w14:paraId="22F6FD2A">
      <w:pPr>
        <w:pStyle w:val="2"/>
        <w:spacing w:before="88" w:line="198" w:lineRule="auto"/>
        <w:rPr>
          <w:b/>
          <w:bCs/>
          <w:sz w:val="24"/>
          <w:szCs w:val="24"/>
        </w:rPr>
      </w:pPr>
    </w:p>
    <w:p w14:paraId="206AF856">
      <w:pPr>
        <w:pStyle w:val="2"/>
        <w:spacing w:before="88" w:line="198" w:lineRule="auto"/>
        <w:ind w:left="113"/>
        <w:rPr>
          <w:sz w:val="24"/>
          <w:szCs w:val="24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4375785</wp:posOffset>
            </wp:positionH>
            <wp:positionV relativeFrom="paragraph">
              <wp:posOffset>255905</wp:posOffset>
            </wp:positionV>
            <wp:extent cx="1715770" cy="166878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15685" cy="1668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24"/>
          <w:szCs w:val="24"/>
        </w:rPr>
        <w:t>Appearance and Structure</w:t>
      </w:r>
    </w:p>
    <w:p w14:paraId="7B962206">
      <w:pPr>
        <w:spacing w:before="285" w:line="187" w:lineRule="auto"/>
        <w:ind w:left="1280"/>
        <w:rPr>
          <w:rFonts w:ascii="Calibri" w:hAnsi="Calibri" w:eastAsia="Calibri" w:cs="Calibri"/>
          <w:sz w:val="20"/>
          <w:szCs w:val="20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1393190</wp:posOffset>
            </wp:positionH>
            <wp:positionV relativeFrom="paragraph">
              <wp:posOffset>201930</wp:posOffset>
            </wp:positionV>
            <wp:extent cx="657225" cy="762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color w:val="0070C0"/>
          <w:spacing w:val="4"/>
          <w:sz w:val="20"/>
          <w:szCs w:val="20"/>
        </w:rPr>
        <w:t>Grommet</w:t>
      </w:r>
    </w:p>
    <w:p w14:paraId="4F82C996">
      <w:pPr>
        <w:spacing w:before="157" w:line="196" w:lineRule="auto"/>
        <w:ind w:left="1043"/>
        <w:rPr>
          <w:rFonts w:ascii="Calibri" w:hAnsi="Calibri" w:eastAsia="Calibri" w:cs="Calibri"/>
          <w:sz w:val="20"/>
          <w:szCs w:val="2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1389380</wp:posOffset>
            </wp:positionH>
            <wp:positionV relativeFrom="paragraph">
              <wp:posOffset>141605</wp:posOffset>
            </wp:positionV>
            <wp:extent cx="876300" cy="762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color w:val="0070C0"/>
          <w:spacing w:val="2"/>
          <w:sz w:val="20"/>
          <w:szCs w:val="20"/>
        </w:rPr>
        <w:t>Splicing tray</w:t>
      </w:r>
    </w:p>
    <w:p w14:paraId="7466DD41">
      <w:pPr>
        <w:spacing w:before="237" w:line="232" w:lineRule="auto"/>
        <w:ind w:left="5302" w:right="3200" w:firstLine="7"/>
        <w:rPr>
          <w:rFonts w:ascii="Calibri" w:hAnsi="Calibri" w:eastAsia="Calibri" w:cs="Calibri"/>
          <w:sz w:val="20"/>
          <w:szCs w:val="2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1604645</wp:posOffset>
            </wp:positionH>
            <wp:positionV relativeFrom="paragraph">
              <wp:posOffset>-377190</wp:posOffset>
            </wp:positionV>
            <wp:extent cx="3421380" cy="37465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21379" cy="3746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4297045</wp:posOffset>
            </wp:positionH>
            <wp:positionV relativeFrom="paragraph">
              <wp:posOffset>371475</wp:posOffset>
            </wp:positionV>
            <wp:extent cx="982980" cy="762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82979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color w:val="0070C0"/>
          <w:sz w:val="20"/>
          <w:szCs w:val="20"/>
        </w:rPr>
        <w:t>Feeder</w:t>
      </w:r>
      <w:r>
        <w:rPr>
          <w:rFonts w:ascii="Calibri" w:hAnsi="Calibri" w:eastAsia="Calibri" w:cs="Calibri"/>
          <w:b/>
          <w:bCs/>
          <w:color w:val="0070C0"/>
          <w:spacing w:val="10"/>
          <w:sz w:val="20"/>
          <w:szCs w:val="20"/>
        </w:rPr>
        <w:t xml:space="preserve">    </w:t>
      </w:r>
      <w:r>
        <w:rPr>
          <w:rFonts w:ascii="Calibri" w:hAnsi="Calibri" w:eastAsia="Calibri" w:cs="Calibri"/>
          <w:b/>
          <w:bCs/>
          <w:color w:val="0070C0"/>
          <w:sz w:val="20"/>
          <w:szCs w:val="20"/>
        </w:rPr>
        <w:t xml:space="preserve">optical </w:t>
      </w:r>
      <w:r>
        <w:rPr>
          <w:rFonts w:ascii="Calibri" w:hAnsi="Calibri" w:eastAsia="Calibri" w:cs="Calibri"/>
          <w:b/>
          <w:bCs/>
          <w:color w:val="0070C0"/>
          <w:spacing w:val="1"/>
          <w:sz w:val="20"/>
          <w:szCs w:val="20"/>
        </w:rPr>
        <w:t>cable</w:t>
      </w:r>
      <w:r>
        <w:rPr>
          <w:rFonts w:ascii="Calibri" w:hAnsi="Calibri" w:eastAsia="Calibri" w:cs="Calibri"/>
          <w:b/>
          <w:bCs/>
          <w:color w:val="0070C0"/>
          <w:spacing w:val="23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70C0"/>
          <w:spacing w:val="1"/>
          <w:sz w:val="20"/>
          <w:szCs w:val="20"/>
        </w:rPr>
        <w:t>hole</w:t>
      </w:r>
    </w:p>
    <w:p w14:paraId="383C1619">
      <w:pPr>
        <w:spacing w:before="296" w:line="230" w:lineRule="auto"/>
        <w:ind w:left="5307" w:right="3197" w:firstLine="7"/>
        <w:rPr>
          <w:rFonts w:ascii="Calibri" w:hAnsi="Calibri" w:eastAsia="Calibri" w:cs="Calibri"/>
          <w:sz w:val="20"/>
          <w:szCs w:val="20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4272280</wp:posOffset>
            </wp:positionH>
            <wp:positionV relativeFrom="paragraph">
              <wp:posOffset>357505</wp:posOffset>
            </wp:positionV>
            <wp:extent cx="400050" cy="762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color w:val="0070C0"/>
          <w:spacing w:val="1"/>
          <w:sz w:val="20"/>
          <w:szCs w:val="20"/>
        </w:rPr>
        <w:t>Drop</w:t>
      </w:r>
      <w:r>
        <w:rPr>
          <w:rFonts w:ascii="Calibri" w:hAnsi="Calibri" w:eastAsia="Calibri" w:cs="Calibri"/>
          <w:b/>
          <w:bCs/>
          <w:color w:val="0070C0"/>
          <w:spacing w:val="7"/>
          <w:sz w:val="20"/>
          <w:szCs w:val="20"/>
        </w:rPr>
        <w:t xml:space="preserve">       </w:t>
      </w:r>
      <w:r>
        <w:rPr>
          <w:rFonts w:ascii="Calibri" w:hAnsi="Calibri" w:eastAsia="Calibri" w:cs="Calibri"/>
          <w:b/>
          <w:bCs/>
          <w:color w:val="0070C0"/>
          <w:spacing w:val="1"/>
          <w:sz w:val="20"/>
          <w:szCs w:val="20"/>
        </w:rPr>
        <w:t>optical</w:t>
      </w:r>
      <w:r>
        <w:rPr>
          <w:rFonts w:ascii="Calibri" w:hAnsi="Calibri" w:eastAsia="Calibri" w:cs="Calibri"/>
          <w:b/>
          <w:bCs/>
          <w:color w:val="0070C0"/>
          <w:spacing w:val="2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70C0"/>
          <w:spacing w:val="1"/>
          <w:sz w:val="20"/>
          <w:szCs w:val="20"/>
        </w:rPr>
        <w:t>cable</w:t>
      </w:r>
      <w:r>
        <w:rPr>
          <w:rFonts w:ascii="Calibri" w:hAnsi="Calibri" w:eastAsia="Calibri" w:cs="Calibri"/>
          <w:b/>
          <w:bCs/>
          <w:color w:val="0070C0"/>
          <w:spacing w:val="20"/>
          <w:w w:val="101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70C0"/>
          <w:spacing w:val="1"/>
          <w:sz w:val="20"/>
          <w:szCs w:val="20"/>
        </w:rPr>
        <w:t>hole</w:t>
      </w:r>
    </w:p>
    <w:p w14:paraId="67DED2B2">
      <w:pPr>
        <w:pStyle w:val="2"/>
        <w:spacing w:line="263" w:lineRule="auto"/>
        <w:rPr>
          <w:sz w:val="21"/>
        </w:rPr>
      </w:pPr>
    </w:p>
    <w:p w14:paraId="7B27B636">
      <w:pPr>
        <w:pStyle w:val="2"/>
        <w:spacing w:line="263" w:lineRule="auto"/>
        <w:rPr>
          <w:sz w:val="21"/>
        </w:rPr>
      </w:pPr>
    </w:p>
    <w:p w14:paraId="48690ABF">
      <w:pPr>
        <w:pStyle w:val="2"/>
        <w:spacing w:line="264" w:lineRule="auto"/>
        <w:rPr>
          <w:sz w:val="21"/>
        </w:rPr>
      </w:pPr>
    </w:p>
    <w:p w14:paraId="3C07E016">
      <w:pPr>
        <w:spacing w:before="62" w:line="195" w:lineRule="auto"/>
        <w:ind w:left="427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70C0"/>
          <w:spacing w:val="3"/>
          <w:sz w:val="20"/>
          <w:szCs w:val="20"/>
        </w:rPr>
        <w:t>Structure for</w:t>
      </w:r>
    </w:p>
    <w:p w14:paraId="493ED02A">
      <w:pPr>
        <w:spacing w:before="58" w:line="197" w:lineRule="auto"/>
        <w:ind w:left="423"/>
        <w:rPr>
          <w:rFonts w:ascii="Calibri" w:hAnsi="Calibri" w:eastAsia="Calibri" w:cs="Calibri"/>
          <w:sz w:val="20"/>
          <w:szCs w:val="20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1397000</wp:posOffset>
            </wp:positionH>
            <wp:positionV relativeFrom="paragraph">
              <wp:posOffset>37465</wp:posOffset>
            </wp:positionV>
            <wp:extent cx="826135" cy="762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2613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color w:val="0070C0"/>
          <w:spacing w:val="3"/>
          <w:sz w:val="20"/>
          <w:szCs w:val="20"/>
        </w:rPr>
        <w:t>fixing optical</w:t>
      </w:r>
      <w:r>
        <w:rPr>
          <w:rFonts w:ascii="Calibri" w:hAnsi="Calibri" w:eastAsia="Calibri" w:cs="Calibri"/>
          <w:b/>
          <w:bCs/>
          <w:color w:val="0070C0"/>
          <w:spacing w:val="11"/>
          <w:w w:val="101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70C0"/>
          <w:spacing w:val="3"/>
          <w:sz w:val="20"/>
          <w:szCs w:val="20"/>
        </w:rPr>
        <w:t>cables</w:t>
      </w:r>
    </w:p>
    <w:p w14:paraId="2C486A20">
      <w:pPr>
        <w:pStyle w:val="2"/>
        <w:spacing w:line="321" w:lineRule="auto"/>
        <w:rPr>
          <w:sz w:val="21"/>
        </w:rPr>
      </w:pPr>
    </w:p>
    <w:p w14:paraId="5D2F0943">
      <w:pPr>
        <w:spacing w:before="61" w:line="194" w:lineRule="auto"/>
        <w:ind w:left="1443"/>
        <w:rPr>
          <w:rFonts w:ascii="Calibri" w:hAnsi="Calibri" w:eastAsia="Calibri" w:cs="Calibri"/>
          <w:sz w:val="20"/>
          <w:szCs w:val="20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1388110</wp:posOffset>
            </wp:positionH>
            <wp:positionV relativeFrom="paragraph">
              <wp:posOffset>72390</wp:posOffset>
            </wp:positionV>
            <wp:extent cx="558165" cy="7620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816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color w:val="0070C0"/>
          <w:spacing w:val="2"/>
          <w:sz w:val="20"/>
          <w:szCs w:val="20"/>
        </w:rPr>
        <w:t>Gasket</w:t>
      </w:r>
    </w:p>
    <w:p w14:paraId="6FF7490D">
      <w:pPr>
        <w:pStyle w:val="2"/>
        <w:spacing w:line="274" w:lineRule="auto"/>
        <w:rPr>
          <w:sz w:val="21"/>
        </w:rPr>
      </w:pPr>
    </w:p>
    <w:p w14:paraId="3B9AB9A8">
      <w:pPr>
        <w:pStyle w:val="2"/>
        <w:spacing w:line="274" w:lineRule="auto"/>
        <w:rPr>
          <w:sz w:val="21"/>
        </w:rPr>
      </w:pPr>
    </w:p>
    <w:p w14:paraId="5505768B">
      <w:pPr>
        <w:pStyle w:val="2"/>
        <w:spacing w:line="274" w:lineRule="auto"/>
        <w:rPr>
          <w:sz w:val="21"/>
        </w:rPr>
      </w:pPr>
    </w:p>
    <w:p w14:paraId="424F740A">
      <w:pPr>
        <w:pStyle w:val="2"/>
        <w:spacing w:line="274" w:lineRule="auto"/>
        <w:rPr>
          <w:sz w:val="21"/>
        </w:rPr>
      </w:pPr>
    </w:p>
    <w:p w14:paraId="51C790B5">
      <w:pPr>
        <w:pStyle w:val="2"/>
        <w:spacing w:line="275" w:lineRule="auto"/>
        <w:rPr>
          <w:sz w:val="21"/>
        </w:rPr>
      </w:pPr>
    </w:p>
    <w:p w14:paraId="2E919E3B">
      <w:pPr>
        <w:spacing w:before="62" w:line="196" w:lineRule="auto"/>
        <w:ind w:left="1731"/>
        <w:rPr>
          <w:rFonts w:ascii="Calibri" w:hAnsi="Calibri" w:eastAsia="Calibri" w:cs="Calibri"/>
          <w:sz w:val="20"/>
          <w:szCs w:val="20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1872615</wp:posOffset>
            </wp:positionH>
            <wp:positionV relativeFrom="paragraph">
              <wp:posOffset>53340</wp:posOffset>
            </wp:positionV>
            <wp:extent cx="982980" cy="7620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color w:val="0070C0"/>
          <w:spacing w:val="1"/>
          <w:sz w:val="20"/>
          <w:szCs w:val="20"/>
        </w:rPr>
        <w:t>Clamp</w:t>
      </w:r>
      <w:r>
        <w:rPr>
          <w:rFonts w:ascii="Calibri" w:hAnsi="Calibri" w:eastAsia="Calibri" w:cs="Calibri"/>
          <w:b/>
          <w:bCs/>
          <w:color w:val="0070C0"/>
          <w:spacing w:val="22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70C0"/>
          <w:spacing w:val="1"/>
          <w:sz w:val="20"/>
          <w:szCs w:val="20"/>
        </w:rPr>
        <w:t>ring</w:t>
      </w:r>
    </w:p>
    <w:p w14:paraId="7DF34703">
      <w:pPr>
        <w:pStyle w:val="2"/>
        <w:spacing w:line="287" w:lineRule="auto"/>
        <w:rPr>
          <w:sz w:val="21"/>
        </w:rPr>
      </w:pPr>
    </w:p>
    <w:p w14:paraId="7176D5CA">
      <w:pPr>
        <w:pStyle w:val="2"/>
        <w:spacing w:before="70" w:line="196" w:lineRule="auto"/>
        <w:ind w:left="129"/>
        <w:rPr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Installation Tools</w:t>
      </w:r>
    </w:p>
    <w:tbl>
      <w:tblPr>
        <w:tblStyle w:val="7"/>
        <w:tblW w:w="97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2"/>
        <w:gridCol w:w="2266"/>
        <w:gridCol w:w="2125"/>
        <w:gridCol w:w="1842"/>
        <w:gridCol w:w="1669"/>
      </w:tblGrid>
      <w:tr w14:paraId="30395D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842" w:type="dxa"/>
            <w:vAlign w:val="top"/>
          </w:tcPr>
          <w:p w14:paraId="2FA80A77">
            <w:pPr>
              <w:pStyle w:val="8"/>
              <w:spacing w:before="172" w:line="197" w:lineRule="auto"/>
              <w:ind w:left="669"/>
            </w:pPr>
            <w:r>
              <w:rPr>
                <w:b/>
                <w:bCs/>
                <w:spacing w:val="-2"/>
              </w:rPr>
              <w:t>Marker</w:t>
            </w:r>
          </w:p>
        </w:tc>
        <w:tc>
          <w:tcPr>
            <w:tcW w:w="2266" w:type="dxa"/>
            <w:vAlign w:val="top"/>
          </w:tcPr>
          <w:p w14:paraId="33A09D37">
            <w:pPr>
              <w:pStyle w:val="8"/>
              <w:spacing w:before="119" w:line="230" w:lineRule="exact"/>
              <w:ind w:left="126"/>
            </w:pPr>
            <w:r>
              <w:rPr>
                <w:b/>
                <w:bCs/>
                <w:spacing w:val="-2"/>
                <w:position w:val="3"/>
              </w:rPr>
              <w:t>Long measuring tape</w:t>
            </w:r>
            <w:r>
              <w:rPr>
                <w:b/>
                <w:bCs/>
                <w:spacing w:val="24"/>
                <w:position w:val="3"/>
              </w:rPr>
              <w:t xml:space="preserve"> </w:t>
            </w:r>
            <w:r>
              <w:rPr>
                <w:b/>
                <w:bCs/>
                <w:spacing w:val="-2"/>
                <w:position w:val="3"/>
              </w:rPr>
              <w:t>(3</w:t>
            </w:r>
            <w:r>
              <w:rPr>
                <w:b/>
                <w:bCs/>
                <w:spacing w:val="10"/>
                <w:position w:val="3"/>
              </w:rPr>
              <w:t xml:space="preserve"> </w:t>
            </w:r>
            <w:r>
              <w:rPr>
                <w:b/>
                <w:bCs/>
                <w:spacing w:val="-2"/>
                <w:position w:val="3"/>
              </w:rPr>
              <w:t>m)</w:t>
            </w:r>
          </w:p>
        </w:tc>
        <w:tc>
          <w:tcPr>
            <w:tcW w:w="2125" w:type="dxa"/>
            <w:vAlign w:val="top"/>
          </w:tcPr>
          <w:p w14:paraId="269B9A88">
            <w:pPr>
              <w:pStyle w:val="8"/>
              <w:spacing w:before="172" w:line="197" w:lineRule="auto"/>
              <w:ind w:left="732"/>
            </w:pPr>
            <w:r>
              <w:rPr>
                <w:b/>
                <w:bCs/>
                <w:spacing w:val="-2"/>
              </w:rPr>
              <w:t>Hacksaw</w:t>
            </w:r>
          </w:p>
        </w:tc>
        <w:tc>
          <w:tcPr>
            <w:tcW w:w="1842" w:type="dxa"/>
            <w:vAlign w:val="top"/>
          </w:tcPr>
          <w:p w14:paraId="79D17A23">
            <w:pPr>
              <w:pStyle w:val="8"/>
              <w:spacing w:before="170" w:line="199" w:lineRule="auto"/>
              <w:ind w:left="596"/>
            </w:pPr>
            <w:r>
              <w:rPr>
                <w:b/>
                <w:bCs/>
                <w:spacing w:val="-1"/>
              </w:rPr>
              <w:t>Scissors</w:t>
            </w:r>
          </w:p>
        </w:tc>
        <w:tc>
          <w:tcPr>
            <w:tcW w:w="1669" w:type="dxa"/>
            <w:vAlign w:val="top"/>
          </w:tcPr>
          <w:p w14:paraId="6AE61696">
            <w:pPr>
              <w:pStyle w:val="8"/>
              <w:spacing w:before="170" w:line="199" w:lineRule="auto"/>
              <w:ind w:left="323"/>
            </w:pPr>
            <w:r>
              <w:rPr>
                <w:b/>
                <w:bCs/>
                <w:spacing w:val="-1"/>
              </w:rPr>
              <w:t>Claw hammer</w:t>
            </w:r>
          </w:p>
        </w:tc>
      </w:tr>
      <w:tr w14:paraId="28CC6F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842" w:type="dxa"/>
            <w:vAlign w:val="top"/>
          </w:tcPr>
          <w:p w14:paraId="6296A22B">
            <w:pPr>
              <w:pStyle w:val="8"/>
              <w:spacing w:before="77" w:line="183" w:lineRule="auto"/>
              <w:ind w:left="120"/>
            </w:pPr>
            <w:r>
              <w:rPr>
                <w:spacing w:val="-2"/>
              </w:rPr>
              <w:t>Phillips</w:t>
            </w:r>
          </w:p>
          <w:p w14:paraId="69B3F883">
            <w:pPr>
              <w:pStyle w:val="8"/>
              <w:spacing w:line="211" w:lineRule="exact"/>
              <w:ind w:left="113"/>
            </w:pPr>
            <w:r>
              <w:rPr>
                <w:spacing w:val="-1"/>
                <w:position w:val="2"/>
              </w:rPr>
              <w:t>screwdrivers(M3-M6)</w:t>
            </w:r>
          </w:p>
        </w:tc>
        <w:tc>
          <w:tcPr>
            <w:tcW w:w="2266" w:type="dxa"/>
            <w:vAlign w:val="top"/>
          </w:tcPr>
          <w:p w14:paraId="32CDF30B">
            <w:pPr>
              <w:pStyle w:val="8"/>
              <w:spacing w:before="27" w:line="262" w:lineRule="auto"/>
              <w:ind w:left="114" w:right="539" w:firstLine="3"/>
            </w:pPr>
            <w:r>
              <w:rPr>
                <w:spacing w:val="-1"/>
              </w:rPr>
              <w:t>Flat-head screwdrivers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(M3-M6)</w:t>
            </w:r>
          </w:p>
        </w:tc>
        <w:tc>
          <w:tcPr>
            <w:tcW w:w="2125" w:type="dxa"/>
            <w:vAlign w:val="top"/>
          </w:tcPr>
          <w:p w14:paraId="010CEA09">
            <w:pPr>
              <w:pStyle w:val="8"/>
              <w:spacing w:before="27" w:line="262" w:lineRule="auto"/>
              <w:ind w:left="117" w:right="85" w:firstLine="2"/>
            </w:pPr>
            <w:r>
              <w:rPr>
                <w:spacing w:val="-1"/>
              </w:rPr>
              <w:t>Fiber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>splicing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tools</w:t>
            </w:r>
            <w:r>
              <w:rPr>
                <w:spacing w:val="22"/>
              </w:rPr>
              <w:t xml:space="preserve"> </w:t>
            </w:r>
            <w:r>
              <w:rPr>
                <w:spacing w:val="-1"/>
              </w:rPr>
              <w:t>(splicer</w:t>
            </w:r>
            <w:r>
              <w:t xml:space="preserve"> </w:t>
            </w:r>
            <w:r>
              <w:rPr>
                <w:spacing w:val="-1"/>
              </w:rPr>
              <w:t>knife, and cleaner)</w:t>
            </w:r>
          </w:p>
        </w:tc>
        <w:tc>
          <w:tcPr>
            <w:tcW w:w="1842" w:type="dxa"/>
            <w:vAlign w:val="top"/>
          </w:tcPr>
          <w:p w14:paraId="21E6CADD">
            <w:pPr>
              <w:pStyle w:val="8"/>
              <w:spacing w:before="1" w:line="239" w:lineRule="auto"/>
              <w:ind w:left="110" w:right="446" w:firstLine="2"/>
            </w:pPr>
            <w:r>
              <w:rPr>
                <w:spacing w:val="-1"/>
              </w:rPr>
              <w:t>Optical cable/fiber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stripping tool</w:t>
            </w:r>
          </w:p>
        </w:tc>
        <w:tc>
          <w:tcPr>
            <w:tcW w:w="1669" w:type="dxa"/>
            <w:vAlign w:val="top"/>
          </w:tcPr>
          <w:p w14:paraId="260501EC">
            <w:pPr>
              <w:pStyle w:val="8"/>
              <w:spacing w:before="168" w:line="197" w:lineRule="auto"/>
              <w:ind w:left="119"/>
            </w:pPr>
            <w:r>
              <w:rPr>
                <w:spacing w:val="-2"/>
              </w:rPr>
              <w:t>Diagonal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-2"/>
              </w:rPr>
              <w:t>pliers</w:t>
            </w:r>
          </w:p>
        </w:tc>
      </w:tr>
      <w:tr w14:paraId="0E602C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842" w:type="dxa"/>
            <w:vAlign w:val="top"/>
          </w:tcPr>
          <w:p w14:paraId="35F92136">
            <w:pPr>
              <w:pStyle w:val="8"/>
              <w:spacing w:before="168" w:line="197" w:lineRule="auto"/>
              <w:ind w:left="121"/>
            </w:pPr>
            <w:r>
              <w:rPr>
                <w:spacing w:val="-4"/>
              </w:rPr>
              <w:t>Hex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key</w:t>
            </w:r>
          </w:p>
        </w:tc>
        <w:tc>
          <w:tcPr>
            <w:tcW w:w="2266" w:type="dxa"/>
            <w:vAlign w:val="top"/>
          </w:tcPr>
          <w:p w14:paraId="4350383D">
            <w:pPr>
              <w:pStyle w:val="8"/>
              <w:spacing w:before="168" w:line="197" w:lineRule="auto"/>
              <w:ind w:left="108"/>
            </w:pPr>
            <w:r>
              <w:rPr>
                <w:spacing w:val="-1"/>
              </w:rPr>
              <w:t>Torque wrench</w:t>
            </w:r>
          </w:p>
        </w:tc>
        <w:tc>
          <w:tcPr>
            <w:tcW w:w="2125" w:type="dxa"/>
            <w:vAlign w:val="top"/>
          </w:tcPr>
          <w:p w14:paraId="3BB4ED55">
            <w:pPr>
              <w:pStyle w:val="8"/>
              <w:spacing w:before="168" w:line="197" w:lineRule="auto"/>
              <w:ind w:left="119"/>
            </w:pPr>
            <w:r>
              <w:rPr>
                <w:spacing w:val="-2"/>
              </w:rPr>
              <w:t>Pliers</w:t>
            </w:r>
          </w:p>
        </w:tc>
        <w:tc>
          <w:tcPr>
            <w:tcW w:w="1842" w:type="dxa"/>
            <w:vAlign w:val="top"/>
          </w:tcPr>
          <w:p w14:paraId="1DB277C6">
            <w:pPr>
              <w:pStyle w:val="8"/>
              <w:spacing w:before="118" w:line="219" w:lineRule="exact"/>
              <w:ind w:left="118"/>
            </w:pPr>
            <w:r>
              <w:rPr>
                <w:spacing w:val="-2"/>
                <w:position w:val="1"/>
              </w:rPr>
              <w:t>Hammer drill</w:t>
            </w:r>
          </w:p>
        </w:tc>
        <w:tc>
          <w:tcPr>
            <w:tcW w:w="1669" w:type="dxa"/>
            <w:vAlign w:val="top"/>
          </w:tcPr>
          <w:p w14:paraId="71499233">
            <w:pPr>
              <w:pStyle w:val="8"/>
              <w:spacing w:before="166" w:line="199" w:lineRule="auto"/>
              <w:ind w:left="115"/>
            </w:pPr>
            <w:r>
              <w:rPr>
                <w:spacing w:val="-2"/>
              </w:rPr>
              <w:t>Chisel</w:t>
            </w:r>
          </w:p>
        </w:tc>
      </w:tr>
      <w:tr w14:paraId="6C3D73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842" w:type="dxa"/>
            <w:vAlign w:val="top"/>
          </w:tcPr>
          <w:p w14:paraId="2B138D08">
            <w:pPr>
              <w:pStyle w:val="8"/>
              <w:spacing w:before="121" w:line="219" w:lineRule="exact"/>
              <w:ind w:left="115"/>
            </w:pPr>
            <w:r>
              <w:rPr>
                <w:spacing w:val="-3"/>
                <w:position w:val="1"/>
              </w:rPr>
              <w:t>Ø10</w:t>
            </w:r>
            <w:r>
              <w:rPr>
                <w:spacing w:val="14"/>
                <w:w w:val="101"/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drill</w:t>
            </w:r>
            <w:r>
              <w:rPr>
                <w:spacing w:val="9"/>
                <w:position w:val="1"/>
              </w:rPr>
              <w:t xml:space="preserve"> </w:t>
            </w:r>
            <w:r>
              <w:rPr>
                <w:spacing w:val="-3"/>
                <w:position w:val="1"/>
              </w:rPr>
              <w:t>bit</w:t>
            </w:r>
          </w:p>
        </w:tc>
        <w:tc>
          <w:tcPr>
            <w:tcW w:w="2266" w:type="dxa"/>
            <w:vAlign w:val="top"/>
          </w:tcPr>
          <w:p w14:paraId="06632062">
            <w:pPr>
              <w:pStyle w:val="8"/>
              <w:spacing w:before="171" w:line="197" w:lineRule="auto"/>
              <w:ind w:left="117"/>
            </w:pPr>
            <w:r>
              <w:rPr>
                <w:spacing w:val="-1"/>
              </w:rPr>
              <w:t>Protective gloves</w:t>
            </w:r>
          </w:p>
        </w:tc>
        <w:tc>
          <w:tcPr>
            <w:tcW w:w="2125" w:type="dxa"/>
            <w:vAlign w:val="top"/>
          </w:tcPr>
          <w:p w14:paraId="62A32E33">
            <w:pPr>
              <w:pStyle w:val="8"/>
              <w:spacing w:before="121" w:line="219" w:lineRule="exact"/>
              <w:ind w:left="118"/>
            </w:pPr>
            <w:r>
              <w:rPr>
                <w:spacing w:val="-1"/>
                <w:position w:val="1"/>
              </w:rPr>
              <w:t>Buffer tube slitter</w:t>
            </w:r>
          </w:p>
        </w:tc>
        <w:tc>
          <w:tcPr>
            <w:tcW w:w="1842" w:type="dxa"/>
            <w:vAlign w:val="top"/>
          </w:tcPr>
          <w:p w14:paraId="2A9FF6C5">
            <w:pPr>
              <w:pStyle w:val="8"/>
              <w:rPr>
                <w:sz w:val="21"/>
              </w:rPr>
            </w:pPr>
          </w:p>
        </w:tc>
        <w:tc>
          <w:tcPr>
            <w:tcW w:w="1669" w:type="dxa"/>
            <w:vAlign w:val="top"/>
          </w:tcPr>
          <w:p w14:paraId="5F02E1CE">
            <w:pPr>
              <w:pStyle w:val="8"/>
              <w:rPr>
                <w:sz w:val="21"/>
              </w:rPr>
            </w:pPr>
          </w:p>
        </w:tc>
      </w:tr>
    </w:tbl>
    <w:p w14:paraId="6C7800EC">
      <w:pPr>
        <w:pStyle w:val="2"/>
        <w:spacing w:before="50" w:line="182" w:lineRule="auto"/>
        <w:ind w:left="129"/>
        <w:rPr>
          <w:sz w:val="24"/>
          <w:szCs w:val="24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149225</wp:posOffset>
            </wp:positionV>
            <wp:extent cx="2771775" cy="277939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3"/>
          <w:sz w:val="24"/>
          <w:szCs w:val="24"/>
        </w:rPr>
        <w:t>Installation</w:t>
      </w:r>
      <w:r>
        <w:rPr>
          <w:b/>
          <w:bCs/>
          <w:spacing w:val="29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Flow</w:t>
      </w:r>
    </w:p>
    <w:p w14:paraId="3A49728C">
      <w:pPr>
        <w:pStyle w:val="2"/>
        <w:spacing w:line="2549" w:lineRule="exact"/>
        <w:ind w:firstLine="4795"/>
      </w:pPr>
      <w:r>
        <w:rPr>
          <w:position w:val="-50"/>
        </w:rPr>
        <w:pict>
          <v:group id="_x0000_s1027" o:spid="_x0000_s1027" o:spt="203" style="height:127.45pt;width:242.45pt;" coordsize="4848,2548">
            <o:lock v:ext="edit"/>
            <v:shape id="_x0000_s1028" o:spid="_x0000_s1028" o:spt="202" type="#_x0000_t202" style="position:absolute;left:0;top:0;height:2548;width:4848;" fillcolor="#FFC000" filled="t" stroked="f" coordsize="21600,21600">
              <v:path/>
              <v:fill on="t" focussize="0,0"/>
              <v:stroke on="f"/>
              <v:imagedata o:title=""/>
              <o:lock v:ext="edit" aspectratio="f"/>
              <v:textbox inset="0mm,0mm,0mm,0mm">
                <w:txbxContent>
                  <w:p w14:paraId="1D423F40">
                    <w:pPr>
                      <w:spacing w:before="139" w:line="566" w:lineRule="exact"/>
                      <w:ind w:left="472"/>
                    </w:pPr>
                    <w:r>
                      <w:rPr>
                        <w:position w:val="-11"/>
                      </w:rPr>
                      <w:drawing>
                        <wp:inline distT="0" distB="0" distL="0" distR="0">
                          <wp:extent cx="151765" cy="359410"/>
                          <wp:effectExtent l="0" t="0" r="0" b="0"/>
                          <wp:docPr id="22" name="IM 2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IM 22"/>
                                  <pic:cNvPicPr/>
                                </pic:nvPicPr>
                                <pic:blipFill>
                                  <a:blip r:embed="rId2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2200" cy="35966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position w:val="-11"/>
                      </w:rPr>
                      <w:drawing>
                        <wp:inline distT="0" distB="0" distL="0" distR="0">
                          <wp:extent cx="138430" cy="339725"/>
                          <wp:effectExtent l="0" t="0" r="0" b="0"/>
                          <wp:docPr id="24" name="IM 2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4" name="IM 24"/>
                                  <pic:cNvPicPr/>
                                </pic:nvPicPr>
                                <pic:blipFill>
                                  <a:blip r:embed="rId3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8968" cy="33991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position w:val="-11"/>
                      </w:rPr>
                      <w:drawing>
                        <wp:inline distT="0" distB="0" distL="0" distR="0">
                          <wp:extent cx="124460" cy="306070"/>
                          <wp:effectExtent l="0" t="0" r="0" b="0"/>
                          <wp:docPr id="26" name="IM 2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6" name="IM 26"/>
                                  <pic:cNvPicPr/>
                                </pic:nvPicPr>
                                <pic:blipFill>
                                  <a:blip r:embed="rId3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4882" cy="30632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20AB882">
                    <w:pPr>
                      <w:spacing w:before="21" w:line="252" w:lineRule="auto"/>
                      <w:ind w:left="522" w:right="231" w:hanging="352"/>
                      <w:rPr>
                        <w:rFonts w:ascii="Arial" w:hAnsi="Arial" w:eastAsia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eastAsia="Arial" w:cs="Arial"/>
                        <w:spacing w:val="-1"/>
                        <w:sz w:val="18"/>
                        <w:szCs w:val="18"/>
                      </w:rPr>
                      <w:t xml:space="preserve">1.    Put  away  materials  that  are  not  </w:t>
                    </w:r>
                    <w:r>
                      <w:rPr>
                        <w:rFonts w:ascii="Arial" w:hAnsi="Arial" w:eastAsia="Arial" w:cs="Arial"/>
                        <w:spacing w:val="-2"/>
                        <w:sz w:val="18"/>
                        <w:szCs w:val="18"/>
                      </w:rPr>
                      <w:t>used  during  the</w:t>
                    </w:r>
                    <w:r>
                      <w:rPr>
                        <w:rFonts w:ascii="Arial" w:hAnsi="Arial" w:eastAsia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1"/>
                        <w:sz w:val="18"/>
                        <w:szCs w:val="18"/>
                      </w:rPr>
                      <w:t>installation</w:t>
                    </w:r>
                    <w:r>
                      <w:rPr>
                        <w:rFonts w:ascii="Arial" w:hAnsi="Arial" w:eastAsia="Arial" w:cs="Arial"/>
                        <w:spacing w:val="46"/>
                        <w:w w:val="10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1"/>
                        <w:sz w:val="18"/>
                        <w:szCs w:val="18"/>
                      </w:rPr>
                      <w:t>for</w:t>
                    </w:r>
                    <w:r>
                      <w:rPr>
                        <w:rFonts w:ascii="Arial" w:hAnsi="Arial" w:eastAsia="Arial" w:cs="Arial"/>
                        <w:spacing w:val="38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1"/>
                        <w:sz w:val="18"/>
                        <w:szCs w:val="18"/>
                      </w:rPr>
                      <w:t>future</w:t>
                    </w:r>
                    <w:r>
                      <w:rPr>
                        <w:rFonts w:ascii="Arial" w:hAnsi="Arial" w:eastAsia="Arial" w:cs="Arial"/>
                        <w:spacing w:val="49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1"/>
                        <w:sz w:val="18"/>
                        <w:szCs w:val="18"/>
                      </w:rPr>
                      <w:t>use.</w:t>
                    </w:r>
                  </w:p>
                  <w:p w14:paraId="66F420F0">
                    <w:pPr>
                      <w:spacing w:before="105" w:line="233" w:lineRule="auto"/>
                      <w:ind w:left="516" w:right="139" w:hanging="354"/>
                      <w:rPr>
                        <w:rFonts w:ascii="Arial" w:hAnsi="Arial" w:eastAsia="Arial" w:cs="Arial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eastAsia="Calibri" w:cs="Calibri"/>
                        <w:sz w:val="20"/>
                        <w:szCs w:val="20"/>
                      </w:rPr>
                      <w:t>2.</w:t>
                    </w:r>
                    <w:r>
                      <w:rPr>
                        <w:rFonts w:ascii="Calibri" w:hAnsi="Calibri" w:eastAsia="Calibri" w:cs="Calibri"/>
                        <w:spacing w:val="8"/>
                        <w:sz w:val="20"/>
                        <w:szCs w:val="20"/>
                      </w:rPr>
                      <w:t xml:space="preserve">    </w:t>
                    </w:r>
                    <w:r>
                      <w:rPr>
                        <w:rFonts w:ascii="Arial" w:hAnsi="Arial" w:eastAsia="Arial" w:cs="Arial"/>
                        <w:sz w:val="18"/>
                        <w:szCs w:val="18"/>
                      </w:rPr>
                      <w:t>Put  away  components  that  are  removed  d</w:t>
                    </w:r>
                    <w:r>
                      <w:rPr>
                        <w:rFonts w:ascii="Arial" w:hAnsi="Arial" w:eastAsia="Arial" w:cs="Arial"/>
                        <w:spacing w:val="-1"/>
                        <w:sz w:val="18"/>
                        <w:szCs w:val="18"/>
                      </w:rPr>
                      <w:t>uring  t</w:t>
                    </w:r>
                    <w:r>
                      <w:rPr>
                        <w:rFonts w:ascii="Arial" w:hAnsi="Arial" w:eastAsia="Arial" w:cs="Arial"/>
                        <w:spacing w:val="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z w:val="18"/>
                        <w:szCs w:val="18"/>
                      </w:rPr>
                      <w:t xml:space="preserve">he  installation  and  protect </w:t>
                    </w:r>
                    <w:r>
                      <w:rPr>
                        <w:rFonts w:ascii="Arial" w:hAnsi="Arial" w:eastAsia="Arial" w:cs="Arial"/>
                        <w:spacing w:val="-1"/>
                        <w:sz w:val="18"/>
                        <w:szCs w:val="18"/>
                      </w:rPr>
                      <w:t xml:space="preserve"> them  against  contamin</w:t>
                    </w:r>
                    <w:r>
                      <w:rPr>
                        <w:rFonts w:ascii="Arial" w:hAnsi="Arial" w:eastAsia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1"/>
                        <w:sz w:val="18"/>
                        <w:szCs w:val="18"/>
                      </w:rPr>
                      <w:t>ation.</w:t>
                    </w:r>
                  </w:p>
                  <w:p w14:paraId="4A290D2F">
                    <w:pPr>
                      <w:spacing w:before="146" w:line="264" w:lineRule="exact"/>
                      <w:ind w:left="159"/>
                      <w:rPr>
                        <w:rFonts w:ascii="Arial" w:hAnsi="Arial" w:eastAsia="Arial" w:cs="Arial"/>
                        <w:sz w:val="18"/>
                        <w:szCs w:val="18"/>
                      </w:rPr>
                    </w:pPr>
                    <w:r>
                      <w:rPr>
                        <w:rFonts w:ascii="Calibri" w:hAnsi="Calibri" w:eastAsia="Calibri" w:cs="Calibri"/>
                        <w:spacing w:val="-1"/>
                        <w:position w:val="3"/>
                        <w:sz w:val="20"/>
                        <w:szCs w:val="20"/>
                      </w:rPr>
                      <w:t>3.</w:t>
                    </w:r>
                    <w:r>
                      <w:rPr>
                        <w:rFonts w:ascii="Calibri" w:hAnsi="Calibri" w:eastAsia="Calibri" w:cs="Calibri"/>
                        <w:spacing w:val="10"/>
                        <w:position w:val="3"/>
                        <w:sz w:val="20"/>
                        <w:szCs w:val="20"/>
                      </w:rPr>
                      <w:t xml:space="preserve">    </w:t>
                    </w:r>
                    <w:r>
                      <w:rPr>
                        <w:rFonts w:ascii="Arial" w:hAnsi="Arial" w:eastAsia="Arial" w:cs="Arial"/>
                        <w:spacing w:val="-1"/>
                        <w:position w:val="3"/>
                        <w:sz w:val="18"/>
                        <w:szCs w:val="18"/>
                      </w:rPr>
                      <w:t>Clean components before</w:t>
                    </w:r>
                    <w:r>
                      <w:rPr>
                        <w:rFonts w:ascii="Arial" w:hAnsi="Arial" w:eastAsia="Arial" w:cs="Arial"/>
                        <w:spacing w:val="15"/>
                        <w:w w:val="101"/>
                        <w:position w:val="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spacing w:val="-1"/>
                        <w:position w:val="3"/>
                        <w:sz w:val="18"/>
                        <w:szCs w:val="18"/>
                      </w:rPr>
                      <w:t>installation.</w:t>
                    </w:r>
                  </w:p>
                </w:txbxContent>
              </v:textbox>
            </v:shape>
            <v:shape id="_x0000_s1029" o:spid="_x0000_s1029" o:spt="202" type="#_x0000_t202" style="position:absolute;left:707;top:314;height:399;width:135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200CD28">
                    <w:pPr>
                      <w:spacing w:before="19" w:line="208" w:lineRule="auto"/>
                      <w:ind w:left="20"/>
                      <w:rPr>
                        <w:rFonts w:ascii="Arial" w:hAnsi="Arial" w:eastAsia="Arial" w:cs="Arial"/>
                        <w:sz w:val="18"/>
                        <w:szCs w:val="18"/>
                      </w:rPr>
                    </w:pPr>
                    <w:r>
                      <w:rPr>
                        <w:rFonts w:ascii="MS UI Gothic" w:hAnsi="MS UI Gothic" w:eastAsia="MS UI Gothic" w:cs="MS UI Gothic"/>
                        <w:spacing w:val="-4"/>
                        <w:position w:val="-6"/>
                        <w:sz w:val="35"/>
                        <w:szCs w:val="35"/>
                      </w:rPr>
                      <w:t>!</w:t>
                    </w:r>
                    <w:r>
                      <w:rPr>
                        <w:rFonts w:ascii="MS UI Gothic" w:hAnsi="MS UI Gothic" w:eastAsia="MS UI Gothic" w:cs="MS UI Gothic"/>
                        <w:spacing w:val="7"/>
                        <w:position w:val="-6"/>
                        <w:sz w:val="35"/>
                        <w:szCs w:val="35"/>
                      </w:rPr>
                      <w:t xml:space="preserve">    </w:t>
                    </w:r>
                    <w:r>
                      <w:rPr>
                        <w:rFonts w:ascii="Arial" w:hAnsi="Arial" w:eastAsia="Arial" w:cs="Arial"/>
                        <w:spacing w:val="-4"/>
                        <w:position w:val="7"/>
                        <w:sz w:val="18"/>
                        <w:szCs w:val="18"/>
                      </w:rPr>
                      <w:t>CAUTION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63537D65">
      <w:pPr>
        <w:spacing w:line="2549" w:lineRule="exact"/>
        <w:sectPr>
          <w:headerReference r:id="rId6" w:type="default"/>
          <w:footerReference r:id="rId7" w:type="default"/>
          <w:pgSz w:w="11910" w:h="16840"/>
          <w:pgMar w:top="400" w:right="1077" w:bottom="0" w:left="964" w:header="0" w:footer="0" w:gutter="0"/>
          <w:pgNumType w:fmt="decimal"/>
          <w:cols w:space="720" w:num="1"/>
        </w:sectPr>
      </w:pPr>
    </w:p>
    <w:p w14:paraId="4C9C01F6">
      <w:pPr>
        <w:pStyle w:val="2"/>
        <w:spacing w:line="326" w:lineRule="auto"/>
        <w:rPr>
          <w:sz w:val="21"/>
        </w:rPr>
      </w:pPr>
    </w:p>
    <w:p w14:paraId="0DAE14B4">
      <w:pPr>
        <w:pStyle w:val="2"/>
        <w:spacing w:before="69" w:line="198" w:lineRule="auto"/>
        <w:ind w:left="2325"/>
        <w:outlineLvl w:val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Mechanical Seal Splitting and </w:t>
      </w:r>
      <w:r>
        <w:rPr>
          <w:b/>
          <w:bCs/>
          <w:spacing w:val="-1"/>
          <w:sz w:val="24"/>
          <w:szCs w:val="24"/>
        </w:rPr>
        <w:t>Splicing Closure</w:t>
      </w:r>
    </w:p>
    <w:p w14:paraId="174BC073">
      <w:pPr>
        <w:spacing w:before="91" w:line="193" w:lineRule="auto"/>
        <w:ind w:left="3134"/>
        <w:outlineLvl w:val="0"/>
        <w:rPr>
          <w:rFonts w:ascii="Calibri" w:hAnsi="Calibri" w:eastAsia="Calibri" w:cs="Calibri"/>
          <w:sz w:val="35"/>
          <w:szCs w:val="35"/>
        </w:rPr>
      </w:pPr>
      <w:r>
        <w:pict>
          <v:shape id="_x0000_s1030" o:spid="_x0000_s1030" style="position:absolute;left:0pt;margin-left:1.25pt;margin-top:22.9pt;height:0.75pt;width:487.8pt;z-index:251681792;mso-width-relative:page;mso-height-relative:page;" fillcolor="#000000" filled="t" stroked="f" coordsize="9755,15" path="m0,0l9755,0,9755,14,0,14,0,0xe">
            <v:fill on="t" focussize="0,0"/>
            <v:stroke on="f"/>
            <v:imagedata o:title=""/>
            <o:lock v:ext="edit"/>
          </v:shape>
        </w:pict>
      </w:r>
      <w:r>
        <w:rPr>
          <w:rFonts w:ascii="Calibri" w:hAnsi="Calibri" w:eastAsia="Calibri" w:cs="Calibri"/>
          <w:b/>
          <w:bCs/>
          <w:spacing w:val="2"/>
          <w:sz w:val="35"/>
          <w:szCs w:val="35"/>
        </w:rPr>
        <w:t>Quick</w:t>
      </w:r>
      <w:r>
        <w:rPr>
          <w:rFonts w:ascii="Calibri" w:hAnsi="Calibri" w:eastAsia="Calibri" w:cs="Calibri"/>
          <w:b/>
          <w:bCs/>
          <w:spacing w:val="28"/>
          <w:sz w:val="35"/>
          <w:szCs w:val="35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sz w:val="35"/>
          <w:szCs w:val="35"/>
        </w:rPr>
        <w:t>Installation Guide</w:t>
      </w:r>
    </w:p>
    <w:p w14:paraId="50E8A282">
      <w:pPr>
        <w:pStyle w:val="2"/>
        <w:spacing w:before="172" w:line="199" w:lineRule="auto"/>
        <w:ind w:left="175"/>
        <w:outlineLvl w:val="1"/>
        <w:rPr>
          <w:sz w:val="28"/>
          <w:szCs w:val="28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22860</wp:posOffset>
            </wp:positionV>
            <wp:extent cx="6141720" cy="278765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2788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pacing w:val="-2"/>
          <w:sz w:val="28"/>
          <w:szCs w:val="28"/>
        </w:rPr>
        <w:t>1.</w:t>
      </w:r>
      <w:r>
        <w:rPr>
          <w:b/>
          <w:bCs/>
          <w:color w:val="FFFFFF"/>
          <w:spacing w:val="66"/>
          <w:sz w:val="28"/>
          <w:szCs w:val="28"/>
        </w:rPr>
        <w:t xml:space="preserve"> </w:t>
      </w:r>
      <w:r>
        <w:rPr>
          <w:b/>
          <w:bCs/>
          <w:color w:val="FFFFFF"/>
          <w:spacing w:val="-2"/>
          <w:sz w:val="28"/>
          <w:szCs w:val="28"/>
        </w:rPr>
        <w:t>Open the closure.</w:t>
      </w:r>
    </w:p>
    <w:p w14:paraId="41D1658C">
      <w:pPr>
        <w:pStyle w:val="2"/>
        <w:spacing w:before="21" w:line="214" w:lineRule="auto"/>
        <w:ind w:left="29" w:right="7" w:firstLine="16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441960</wp:posOffset>
            </wp:positionV>
            <wp:extent cx="2239010" cy="1757045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38755" cy="1757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spacing w:val="-11"/>
          <w:sz w:val="28"/>
          <w:szCs w:val="28"/>
        </w:rPr>
        <w:t>1.</w:t>
      </w:r>
      <w:r>
        <w:rPr>
          <w:rFonts w:ascii="Calibri" w:hAnsi="Calibri" w:eastAsia="Calibri" w:cs="Calibri"/>
          <w:b/>
          <w:bCs/>
          <w:spacing w:val="8"/>
          <w:sz w:val="28"/>
          <w:szCs w:val="28"/>
        </w:rPr>
        <w:t xml:space="preserve"> </w:t>
      </w:r>
      <w:r>
        <w:t>To</w:t>
      </w:r>
      <w:r>
        <w:rPr>
          <w:spacing w:val="12"/>
          <w:w w:val="101"/>
        </w:rPr>
        <w:t xml:space="preserve"> </w:t>
      </w:r>
      <w:r>
        <w:t>open the closure,</w:t>
      </w:r>
      <w:r>
        <w:rPr>
          <w:spacing w:val="12"/>
        </w:rPr>
        <w:t xml:space="preserve"> </w:t>
      </w:r>
      <w:r>
        <w:t>do as follow</w:t>
      </w:r>
      <w:r>
        <w:rPr>
          <w:spacing w:val="-1"/>
        </w:rPr>
        <w:t>s:</w:t>
      </w:r>
      <w:r>
        <w:rPr>
          <w:spacing w:val="12"/>
          <w:w w:val="101"/>
        </w:rPr>
        <w:t xml:space="preserve"> </w:t>
      </w:r>
      <w:r>
        <w:rPr>
          <w:spacing w:val="-1"/>
        </w:rPr>
        <w:t>a)Pull the</w:t>
      </w:r>
      <w:r>
        <w:rPr>
          <w:spacing w:val="15"/>
        </w:rPr>
        <w:t xml:space="preserve"> </w:t>
      </w:r>
      <w:r>
        <w:rPr>
          <w:spacing w:val="-1"/>
        </w:rPr>
        <w:t>latch on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clamping</w:t>
      </w:r>
      <w:r>
        <w:rPr>
          <w:spacing w:val="15"/>
          <w:w w:val="101"/>
        </w:rPr>
        <w:t xml:space="preserve"> </w:t>
      </w:r>
      <w:r>
        <w:rPr>
          <w:spacing w:val="-1"/>
        </w:rPr>
        <w:t>ring</w:t>
      </w:r>
      <w:r>
        <w:rPr>
          <w:spacing w:val="9"/>
        </w:rPr>
        <w:t xml:space="preserve"> </w:t>
      </w:r>
      <w:r>
        <w:rPr>
          <w:spacing w:val="-1"/>
        </w:rPr>
        <w:t>outward.</w:t>
      </w:r>
      <w:r>
        <w:rPr>
          <w:spacing w:val="15"/>
          <w:w w:val="101"/>
        </w:rPr>
        <w:t xml:space="preserve"> </w:t>
      </w:r>
      <w:r>
        <w:rPr>
          <w:spacing w:val="-1"/>
        </w:rPr>
        <w:t>b)Open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clamping</w:t>
      </w:r>
      <w:r>
        <w:rPr>
          <w:spacing w:val="15"/>
        </w:rPr>
        <w:t xml:space="preserve"> </w:t>
      </w:r>
      <w:r>
        <w:rPr>
          <w:spacing w:val="-1"/>
        </w:rPr>
        <w:t>ring.</w:t>
      </w:r>
      <w:r>
        <w:rPr>
          <w:spacing w:val="8"/>
        </w:rPr>
        <w:t xml:space="preserve"> </w:t>
      </w:r>
      <w:r>
        <w:rPr>
          <w:spacing w:val="-1"/>
        </w:rPr>
        <w:t>c)Remove</w:t>
      </w:r>
      <w:r>
        <w:t xml:space="preserve"> the clamping ring, the cap of the closure, and</w:t>
      </w:r>
      <w:r>
        <w:rPr>
          <w:spacing w:val="2"/>
        </w:rPr>
        <w:t xml:space="preserve"> </w:t>
      </w:r>
      <w:r>
        <w:t>the vel</w:t>
      </w:r>
      <w:r>
        <w:rPr>
          <w:spacing w:val="-1"/>
        </w:rPr>
        <w:t>cro</w:t>
      </w:r>
      <w:r>
        <w:rPr>
          <w:spacing w:val="2"/>
        </w:rPr>
        <w:t xml:space="preserve"> </w:t>
      </w:r>
      <w:r>
        <w:rPr>
          <w:spacing w:val="-1"/>
        </w:rPr>
        <w:t>tape.</w:t>
      </w:r>
    </w:p>
    <w:p w14:paraId="7F9FF52E">
      <w:pPr>
        <w:spacing w:before="212" w:line="2560" w:lineRule="exact"/>
        <w:ind w:firstLine="4658"/>
      </w:pPr>
      <w:r>
        <w:rPr>
          <w:position w:val="-51"/>
        </w:rPr>
        <w:drawing>
          <wp:inline distT="0" distB="0" distL="0" distR="0">
            <wp:extent cx="2886075" cy="162560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86456" cy="162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06CE2">
      <w:pPr>
        <w:pStyle w:val="2"/>
        <w:spacing w:before="259" w:line="199" w:lineRule="auto"/>
        <w:ind w:left="48"/>
        <w:outlineLvl w:val="1"/>
        <w:rPr>
          <w:sz w:val="28"/>
          <w:szCs w:val="28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106045</wp:posOffset>
            </wp:positionV>
            <wp:extent cx="5966460" cy="20574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66459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pacing w:val="-1"/>
          <w:sz w:val="28"/>
          <w:szCs w:val="28"/>
        </w:rPr>
        <w:t>1.</w:t>
      </w:r>
      <w:r>
        <w:rPr>
          <w:b/>
          <w:bCs/>
          <w:color w:val="FFFFFF"/>
          <w:spacing w:val="59"/>
          <w:sz w:val="28"/>
          <w:szCs w:val="28"/>
        </w:rPr>
        <w:t xml:space="preserve"> </w:t>
      </w:r>
      <w:r>
        <w:rPr>
          <w:b/>
          <w:bCs/>
          <w:color w:val="FFFFFF"/>
          <w:spacing w:val="-1"/>
          <w:sz w:val="28"/>
          <w:szCs w:val="28"/>
        </w:rPr>
        <w:t>Strip,</w:t>
      </w:r>
      <w:r>
        <w:rPr>
          <w:b/>
          <w:bCs/>
          <w:color w:val="FFFFFF"/>
          <w:spacing w:val="18"/>
          <w:sz w:val="28"/>
          <w:szCs w:val="28"/>
        </w:rPr>
        <w:t xml:space="preserve"> </w:t>
      </w:r>
      <w:r>
        <w:rPr>
          <w:b/>
          <w:bCs/>
          <w:color w:val="FFFFFF"/>
          <w:spacing w:val="-1"/>
          <w:sz w:val="28"/>
          <w:szCs w:val="28"/>
        </w:rPr>
        <w:t>lead</w:t>
      </w:r>
      <w:r>
        <w:rPr>
          <w:b/>
          <w:bCs/>
          <w:color w:val="FFFFFF"/>
          <w:spacing w:val="18"/>
          <w:sz w:val="28"/>
          <w:szCs w:val="28"/>
        </w:rPr>
        <w:t xml:space="preserve"> </w:t>
      </w:r>
      <w:r>
        <w:rPr>
          <w:b/>
          <w:bCs/>
          <w:color w:val="FFFFFF"/>
          <w:spacing w:val="-1"/>
          <w:sz w:val="28"/>
          <w:szCs w:val="28"/>
        </w:rPr>
        <w:t>in, and s</w:t>
      </w:r>
      <w:r>
        <w:rPr>
          <w:b/>
          <w:bCs/>
          <w:color w:val="FFFFFF"/>
          <w:spacing w:val="-2"/>
          <w:sz w:val="28"/>
          <w:szCs w:val="28"/>
        </w:rPr>
        <w:t>ecure the optical cable.</w:t>
      </w:r>
    </w:p>
    <w:p w14:paraId="5059819E">
      <w:pPr>
        <w:pStyle w:val="2"/>
        <w:spacing w:line="333" w:lineRule="auto"/>
        <w:rPr>
          <w:sz w:val="21"/>
        </w:rPr>
      </w:pPr>
      <w:r>
        <w:pict>
          <v:shape id="_x0000_s1031" o:spid="_x0000_s1031" o:spt="202" type="#_x0000_t202" style="position:absolute;left:0pt;margin-left:18.8pt;margin-top:2.65pt;height:15.45pt;width:246.5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4E019A5">
                  <w:pPr>
                    <w:spacing w:before="19" w:line="189" w:lineRule="auto"/>
                    <w:ind w:right="3"/>
                    <w:jc w:val="right"/>
                    <w:outlineLvl w:val="2"/>
                    <w:rPr>
                      <w:rFonts w:ascii="Calibri" w:hAnsi="Calibri" w:eastAsia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eastAsia="Calibri" w:cs="Calibri"/>
                      <w:b/>
                      <w:bCs/>
                      <w:sz w:val="28"/>
                      <w:szCs w:val="28"/>
                    </w:rPr>
                    <w:t>a.  Strip the straight through</w:t>
                  </w:r>
                  <w:r>
                    <w:rPr>
                      <w:rFonts w:ascii="Calibri" w:hAnsi="Calibri" w:eastAsia="Calibri" w:cs="Calibri"/>
                      <w:b/>
                      <w:bCs/>
                      <w:spacing w:val="10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hAnsi="Calibri" w:eastAsia="Calibri" w:cs="Calibri"/>
                      <w:b/>
                      <w:bCs/>
                      <w:sz w:val="28"/>
                      <w:szCs w:val="28"/>
                    </w:rPr>
                    <w:t>o</w:t>
                  </w:r>
                  <w:r>
                    <w:rPr>
                      <w:rFonts w:ascii="Calibri" w:hAnsi="Calibri" w:eastAsia="Calibri" w:cs="Calibri"/>
                      <w:b/>
                      <w:bCs/>
                      <w:spacing w:val="-1"/>
                      <w:sz w:val="28"/>
                      <w:szCs w:val="28"/>
                    </w:rPr>
                    <w:t>ptical</w:t>
                  </w:r>
                  <w:r>
                    <w:rPr>
                      <w:rFonts w:ascii="Calibri" w:hAnsi="Calibri" w:eastAsia="Calibri" w:cs="Calibri"/>
                      <w:b/>
                      <w:bCs/>
                      <w:spacing w:val="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hAnsi="Calibri" w:eastAsia="Calibri" w:cs="Calibri"/>
                      <w:b/>
                      <w:bCs/>
                      <w:spacing w:val="-1"/>
                      <w:sz w:val="28"/>
                      <w:szCs w:val="28"/>
                    </w:rPr>
                    <w:t>cable.</w:t>
                  </w:r>
                </w:p>
              </w:txbxContent>
            </v:textbox>
          </v:shape>
        </w:pict>
      </w:r>
      <w:r>
        <w:pict>
          <v:group id="_x0000_s1032" o:spid="_x0000_s1032" o:spt="203" style="position:absolute;left:0pt;margin-left:328.4pt;margin-top:8.1pt;height:86.8pt;width:154.6pt;z-index:251675648;mso-width-relative:page;mso-height-relative:page;" coordsize="3092,1736">
            <o:lock v:ext="edit"/>
            <v:rect id="_x0000_s1033" o:spid="_x0000_s1033" o:spt="1" style="position:absolute;left:0;top:0;height:1736;width:3092;" fillcolor="#FFC000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34" o:spid="_x0000_s1034" o:spt="202" type="#_x0000_t202" style="position:absolute;left:134;top:341;height:1130;width:283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F07728A">
                    <w:pPr>
                      <w:spacing w:before="20" w:line="186" w:lineRule="auto"/>
                      <w:ind w:left="649"/>
                      <w:rPr>
                        <w:rFonts w:ascii="Calibri" w:hAnsi="Calibri" w:eastAsia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spacing w:val="3"/>
                        <w:sz w:val="20"/>
                        <w:szCs w:val="20"/>
                      </w:rPr>
                      <w:t>WARNING</w:t>
                    </w:r>
                  </w:p>
                  <w:p w14:paraId="1F532362">
                    <w:pPr>
                      <w:pStyle w:val="2"/>
                      <w:spacing w:before="240" w:line="255" w:lineRule="auto"/>
                      <w:ind w:left="20" w:right="20" w:firstLine="8"/>
                      <w:jc w:val="both"/>
                    </w:pPr>
                    <w:r>
                      <w:t>Handle the strength</w:t>
                    </w:r>
                    <w:r>
                      <w:rPr>
                        <w:spacing w:val="15"/>
                        <w:w w:val="101"/>
                      </w:rPr>
                      <w:t xml:space="preserve"> </w:t>
                    </w:r>
                    <w:r>
                      <w:t>mem</w:t>
                    </w:r>
                    <w:r>
                      <w:rPr>
                        <w:spacing w:val="-1"/>
                      </w:rPr>
                      <w:t>ber of the</w:t>
                    </w:r>
                    <w:r>
                      <w:t xml:space="preserve"> </w:t>
                    </w:r>
                    <w:r>
                      <w:rPr>
                        <w:spacing w:val="-1"/>
                      </w:rPr>
                      <w:t>optical cable carefully</w:t>
                    </w:r>
                    <w:r>
                      <w:rPr>
                        <w:spacing w:val="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as</w:t>
                    </w:r>
                    <w:r>
                      <w:rPr>
                        <w:spacing w:val="15"/>
                        <w:w w:val="10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it</w:t>
                    </w:r>
                    <w:r>
                      <w:rPr>
                        <w:spacing w:val="15"/>
                        <w:w w:val="10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is</w:t>
                    </w:r>
                    <w:r>
                      <w:rPr>
                        <w:spacing w:val="7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sharp</w:t>
                    </w:r>
                    <w:r>
                      <w:t xml:space="preserve"> </w:t>
                    </w:r>
                    <w:r>
                      <w:rPr>
                        <w:spacing w:val="-1"/>
                      </w:rPr>
                      <w:t>and may cause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bodily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injuries.</w:t>
                    </w:r>
                  </w:p>
                </w:txbxContent>
              </v:textbox>
            </v:shape>
            <v:shape id="_x0000_s1035" o:spid="_x0000_s1035" o:spt="75" type="#_x0000_t75" style="position:absolute;left:95;top:170;height:567;width:653;" filled="f" stroked="f" coordsize="21600,21600">
              <v:path/>
              <v:fill on="f" focussize="0,0"/>
              <v:stroke on="f"/>
              <v:imagedata r:id="rId36" o:title=""/>
              <o:lock v:ext="edit" aspectratio="t"/>
            </v:shape>
            <v:shape id="_x0000_s1036" o:spid="_x0000_s1036" o:spt="202" type="#_x0000_t202" style="position:absolute;left:378;top:348;height:505;width:9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91305A2">
                    <w:pPr>
                      <w:spacing w:before="20" w:line="464" w:lineRule="exact"/>
                      <w:ind w:right="2"/>
                      <w:jc w:val="right"/>
                      <w:rPr>
                        <w:rFonts w:ascii="MS UI Gothic" w:hAnsi="MS UI Gothic" w:eastAsia="MS UI Gothic" w:cs="MS UI Gothic"/>
                        <w:sz w:val="35"/>
                        <w:szCs w:val="35"/>
                      </w:rPr>
                    </w:pPr>
                    <w:r>
                      <w:rPr>
                        <w:rFonts w:ascii="MS UI Gothic" w:hAnsi="MS UI Gothic" w:eastAsia="MS UI Gothic" w:cs="MS UI Gothic"/>
                        <w:position w:val="2"/>
                        <w:sz w:val="35"/>
                        <w:szCs w:val="35"/>
                      </w:rPr>
                      <w:t>!</w:t>
                    </w:r>
                  </w:p>
                </w:txbxContent>
              </v:textbox>
            </v:shape>
          </v:group>
        </w:pict>
      </w:r>
    </w:p>
    <w:p w14:paraId="670DBEF9">
      <w:pPr>
        <w:pStyle w:val="2"/>
        <w:spacing w:before="86" w:line="200" w:lineRule="auto"/>
        <w:ind w:left="466"/>
      </w:pPr>
      <w:r>
        <w:rPr>
          <w:rFonts w:ascii="Calibri" w:hAnsi="Calibri" w:eastAsia="Calibri" w:cs="Calibri"/>
          <w:b/>
          <w:bCs/>
          <w:spacing w:val="-20"/>
          <w:sz w:val="28"/>
          <w:szCs w:val="28"/>
        </w:rPr>
        <w:t>1</w:t>
      </w:r>
      <w:r>
        <w:rPr>
          <w:rFonts w:ascii="Calibri" w:hAnsi="Calibri" w:eastAsia="Calibri" w:cs="Calibri"/>
          <w:b/>
          <w:bCs/>
          <w:spacing w:val="28"/>
          <w:sz w:val="28"/>
          <w:szCs w:val="28"/>
        </w:rPr>
        <w:t xml:space="preserve"> </w:t>
      </w:r>
      <w:r>
        <w:rPr>
          <w:spacing w:val="-1"/>
        </w:rPr>
        <w:t>Mark the position where the optical cable</w:t>
      </w:r>
      <w:r>
        <w:rPr>
          <w:spacing w:val="10"/>
        </w:rPr>
        <w:t xml:space="preserve"> </w:t>
      </w:r>
      <w:r>
        <w:rPr>
          <w:spacing w:val="-1"/>
        </w:rPr>
        <w:t>is to</w:t>
      </w:r>
      <w:r>
        <w:rPr>
          <w:spacing w:val="11"/>
        </w:rPr>
        <w:t xml:space="preserve"> </w:t>
      </w:r>
      <w:r>
        <w:rPr>
          <w:spacing w:val="-1"/>
        </w:rPr>
        <w:t>be</w:t>
      </w:r>
      <w:r>
        <w:rPr>
          <w:spacing w:val="6"/>
        </w:rPr>
        <w:t xml:space="preserve"> </w:t>
      </w:r>
      <w:r>
        <w:rPr>
          <w:spacing w:val="-1"/>
        </w:rPr>
        <w:t>stripped.</w:t>
      </w:r>
    </w:p>
    <w:p w14:paraId="6B20FA87">
      <w:pPr>
        <w:pStyle w:val="2"/>
        <w:spacing w:before="59" w:line="214" w:lineRule="auto"/>
        <w:ind w:left="661" w:right="3816" w:hanging="203"/>
      </w:pPr>
      <w:r>
        <w:rPr>
          <w:rFonts w:ascii="Calibri" w:hAnsi="Calibri" w:eastAsia="Calibri" w:cs="Calibri"/>
          <w:b/>
          <w:bCs/>
          <w:sz w:val="28"/>
          <w:szCs w:val="28"/>
        </w:rPr>
        <w:t xml:space="preserve">2 </w:t>
      </w:r>
      <w:r>
        <w:t>Determine the length to</w:t>
      </w:r>
      <w:r>
        <w:rPr>
          <w:spacing w:val="13"/>
          <w:w w:val="101"/>
        </w:rPr>
        <w:t xml:space="preserve"> </w:t>
      </w:r>
      <w:r>
        <w:t xml:space="preserve">be </w:t>
      </w:r>
      <w:r>
        <w:rPr>
          <w:spacing w:val="-1"/>
        </w:rPr>
        <w:t>stripped from each</w:t>
      </w:r>
      <w:r>
        <w:rPr>
          <w:spacing w:val="6"/>
        </w:rPr>
        <w:t xml:space="preserve"> </w:t>
      </w:r>
      <w:r>
        <w:rPr>
          <w:spacing w:val="-1"/>
        </w:rPr>
        <w:t>section of the</w:t>
      </w:r>
      <w:r>
        <w:rPr>
          <w:spacing w:val="5"/>
        </w:rPr>
        <w:t xml:space="preserve"> </w:t>
      </w:r>
      <w:r>
        <w:rPr>
          <w:spacing w:val="-1"/>
        </w:rPr>
        <w:t>optical</w:t>
      </w:r>
      <w:r>
        <w:t xml:space="preserve"> cable and then strip the </w:t>
      </w:r>
      <w:r>
        <w:rPr>
          <w:spacing w:val="-1"/>
        </w:rPr>
        <w:t>optical</w:t>
      </w:r>
      <w:r>
        <w:rPr>
          <w:spacing w:val="6"/>
        </w:rPr>
        <w:t xml:space="preserve"> </w:t>
      </w:r>
      <w:r>
        <w:rPr>
          <w:spacing w:val="-1"/>
        </w:rPr>
        <w:t>cable.</w:t>
      </w:r>
    </w:p>
    <w:p w14:paraId="762676B0">
      <w:pPr>
        <w:pStyle w:val="2"/>
        <w:spacing w:before="58" w:line="221" w:lineRule="auto"/>
        <w:ind w:left="660" w:right="3681" w:hanging="202"/>
      </w:pPr>
      <w:r>
        <w:rPr>
          <w:rFonts w:ascii="Calibri" w:hAnsi="Calibri" w:eastAsia="Calibri" w:cs="Calibri"/>
          <w:b/>
          <w:bCs/>
          <w:spacing w:val="-1"/>
          <w:sz w:val="28"/>
          <w:szCs w:val="28"/>
        </w:rPr>
        <w:t xml:space="preserve">3 </w:t>
      </w:r>
      <w:r>
        <w:rPr>
          <w:spacing w:val="-1"/>
        </w:rPr>
        <w:t>Strip the branching</w:t>
      </w:r>
      <w:r>
        <w:rPr>
          <w:spacing w:val="13"/>
        </w:rPr>
        <w:t xml:space="preserve"> </w:t>
      </w:r>
      <w:r>
        <w:rPr>
          <w:spacing w:val="-1"/>
        </w:rPr>
        <w:t>part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8"/>
          <w:w w:val="101"/>
        </w:rPr>
        <w:t xml:space="preserve"> </w:t>
      </w:r>
      <w:r>
        <w:rPr>
          <w:spacing w:val="-1"/>
        </w:rPr>
        <w:t xml:space="preserve">1800 mm: </w:t>
      </w:r>
      <w:r>
        <w:rPr>
          <w:spacing w:val="-2"/>
        </w:rPr>
        <w:t>a)Strip the</w:t>
      </w:r>
      <w:r>
        <w:rPr>
          <w:spacing w:val="12"/>
          <w:w w:val="101"/>
        </w:rPr>
        <w:t xml:space="preserve"> </w:t>
      </w:r>
      <w:r>
        <w:rPr>
          <w:spacing w:val="-2"/>
        </w:rPr>
        <w:t>loose</w:t>
      </w:r>
      <w:r>
        <w:rPr>
          <w:spacing w:val="2"/>
        </w:rPr>
        <w:t xml:space="preserve"> </w:t>
      </w:r>
      <w:r>
        <w:rPr>
          <w:spacing w:val="-2"/>
        </w:rPr>
        <w:t>tubes</w:t>
      </w:r>
      <w:r>
        <w:rPr>
          <w:spacing w:val="11"/>
        </w:rPr>
        <w:t xml:space="preserve"> </w:t>
      </w:r>
      <w:r>
        <w:rPr>
          <w:spacing w:val="-2"/>
        </w:rPr>
        <w:t>using</w:t>
      </w:r>
      <w:r>
        <w:rPr>
          <w:spacing w:val="5"/>
        </w:rPr>
        <w:t xml:space="preserve"> </w:t>
      </w:r>
      <w:r>
        <w:rPr>
          <w:spacing w:val="-2"/>
        </w:rPr>
        <w:t>a</w:t>
      </w:r>
      <w:r>
        <w:t xml:space="preserve">  </w:t>
      </w:r>
      <w:r>
        <w:rPr>
          <w:spacing w:val="-1"/>
        </w:rPr>
        <w:t>stripping knife. b)Cut off the loose tubes</w:t>
      </w:r>
      <w:r>
        <w:rPr>
          <w:spacing w:val="21"/>
        </w:rPr>
        <w:t xml:space="preserve"> </w:t>
      </w:r>
      <w:r>
        <w:rPr>
          <w:spacing w:val="-1"/>
        </w:rPr>
        <w:t>at</w:t>
      </w:r>
      <w:r>
        <w:rPr>
          <w:spacing w:val="12"/>
          <w:w w:val="101"/>
        </w:rPr>
        <w:t xml:space="preserve"> </w:t>
      </w:r>
      <w:r>
        <w:rPr>
          <w:spacing w:val="-1"/>
        </w:rPr>
        <w:t>both</w:t>
      </w:r>
      <w:r>
        <w:rPr>
          <w:spacing w:val="8"/>
        </w:rPr>
        <w:t xml:space="preserve"> </w:t>
      </w:r>
      <w:r>
        <w:rPr>
          <w:spacing w:val="-1"/>
        </w:rPr>
        <w:t>ends.</w:t>
      </w:r>
      <w:r>
        <w:rPr>
          <w:spacing w:val="7"/>
        </w:rPr>
        <w:t xml:space="preserve"> </w:t>
      </w:r>
      <w:r>
        <w:rPr>
          <w:spacing w:val="-1"/>
        </w:rPr>
        <w:t>C)Put the</w:t>
      </w:r>
      <w:r>
        <w:rPr>
          <w:spacing w:val="10"/>
        </w:rPr>
        <w:t xml:space="preserve"> </w:t>
      </w:r>
      <w:r>
        <w:rPr>
          <w:spacing w:val="-1"/>
        </w:rPr>
        <w:t>bare</w:t>
      </w:r>
      <w:r>
        <w:t xml:space="preserve"> optical fiber throug</w:t>
      </w:r>
      <w:r>
        <w:rPr>
          <w:spacing w:val="-1"/>
        </w:rPr>
        <w:t>h a</w:t>
      </w:r>
      <w:r>
        <w:rPr>
          <w:spacing w:val="13"/>
        </w:rPr>
        <w:t xml:space="preserve"> </w:t>
      </w:r>
      <w:r>
        <w:rPr>
          <w:spacing w:val="-1"/>
        </w:rPr>
        <w:t>protection tube.</w:t>
      </w:r>
    </w:p>
    <w:p w14:paraId="5B3F88C8">
      <w:pPr>
        <w:pStyle w:val="2"/>
        <w:spacing w:before="60" w:line="172" w:lineRule="auto"/>
        <w:ind w:left="451"/>
      </w:pPr>
      <w:r>
        <w:rPr>
          <w:rFonts w:ascii="Calibri" w:hAnsi="Calibri" w:eastAsia="Calibri" w:cs="Calibri"/>
          <w:b/>
          <w:bCs/>
          <w:sz w:val="28"/>
          <w:szCs w:val="28"/>
        </w:rPr>
        <w:t xml:space="preserve">4 </w:t>
      </w:r>
      <w:r>
        <w:t>a)Wrap insulation tape over the stripped part</w:t>
      </w:r>
      <w:r>
        <w:rPr>
          <w:spacing w:val="7"/>
        </w:rPr>
        <w:t xml:space="preserve"> </w:t>
      </w:r>
      <w:r>
        <w:t>of the o</w:t>
      </w:r>
      <w:r>
        <w:rPr>
          <w:spacing w:val="-1"/>
        </w:rPr>
        <w:t>ptical cable.</w:t>
      </w:r>
    </w:p>
    <w:p w14:paraId="35806F66">
      <w:pPr>
        <w:pStyle w:val="2"/>
        <w:spacing w:line="245" w:lineRule="exact"/>
        <w:ind w:left="666"/>
      </w:pPr>
      <w:r>
        <w:rPr>
          <w:spacing w:val="-1"/>
          <w:position w:val="3"/>
        </w:rPr>
        <w:t>b)Ensure that the insulation tape is 8</w:t>
      </w:r>
      <w:r>
        <w:rPr>
          <w:spacing w:val="18"/>
          <w:w w:val="101"/>
          <w:position w:val="3"/>
        </w:rPr>
        <w:t xml:space="preserve"> </w:t>
      </w:r>
      <w:r>
        <w:rPr>
          <w:spacing w:val="-1"/>
          <w:position w:val="3"/>
        </w:rPr>
        <w:t>mm to</w:t>
      </w:r>
      <w:r>
        <w:rPr>
          <w:spacing w:val="18"/>
          <w:w w:val="101"/>
          <w:position w:val="3"/>
        </w:rPr>
        <w:t xml:space="preserve"> </w:t>
      </w:r>
      <w:r>
        <w:rPr>
          <w:spacing w:val="-1"/>
          <w:position w:val="3"/>
        </w:rPr>
        <w:t>10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mm</w:t>
      </w:r>
      <w:r>
        <w:rPr>
          <w:spacing w:val="8"/>
          <w:position w:val="3"/>
        </w:rPr>
        <w:t xml:space="preserve"> </w:t>
      </w:r>
      <w:r>
        <w:rPr>
          <w:spacing w:val="-1"/>
          <w:position w:val="3"/>
        </w:rPr>
        <w:t>longer than the</w:t>
      </w:r>
      <w:r>
        <w:rPr>
          <w:spacing w:val="4"/>
          <w:position w:val="3"/>
        </w:rPr>
        <w:t xml:space="preserve"> </w:t>
      </w:r>
      <w:r>
        <w:rPr>
          <w:spacing w:val="-1"/>
          <w:position w:val="3"/>
        </w:rPr>
        <w:t>stripping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endface.</w:t>
      </w:r>
    </w:p>
    <w:p w14:paraId="23FB33CE">
      <w:pPr>
        <w:spacing w:line="209" w:lineRule="exact"/>
      </w:pPr>
    </w:p>
    <w:p w14:paraId="16F32307">
      <w:pPr>
        <w:spacing w:line="209" w:lineRule="exact"/>
        <w:sectPr>
          <w:headerReference r:id="rId8" w:type="default"/>
          <w:pgSz w:w="11910" w:h="16840"/>
          <w:pgMar w:top="400" w:right="1038" w:bottom="0" w:left="1051" w:header="0" w:footer="0" w:gutter="0"/>
          <w:pgNumType w:fmt="decimal"/>
          <w:cols w:equalWidth="0" w:num="1">
            <w:col w:w="9821"/>
          </w:cols>
        </w:sectPr>
      </w:pPr>
    </w:p>
    <w:p w14:paraId="790EFFF0">
      <w:pPr>
        <w:pStyle w:val="2"/>
        <w:spacing w:line="360" w:lineRule="auto"/>
        <w:rPr>
          <w:sz w:val="21"/>
        </w:rPr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column">
              <wp:posOffset>731520</wp:posOffset>
            </wp:positionH>
            <wp:positionV relativeFrom="paragraph">
              <wp:posOffset>101600</wp:posOffset>
            </wp:positionV>
            <wp:extent cx="19050" cy="41021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410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139065</wp:posOffset>
            </wp:positionV>
            <wp:extent cx="2626360" cy="8763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626359" cy="8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63BA38">
      <w:pPr>
        <w:spacing w:before="62" w:line="153" w:lineRule="exact"/>
        <w:ind w:left="1514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70C0"/>
          <w:spacing w:val="6"/>
          <w:position w:val="-2"/>
          <w:sz w:val="20"/>
          <w:szCs w:val="20"/>
        </w:rPr>
        <w:t>50</w:t>
      </w:r>
      <w:r>
        <w:rPr>
          <w:rFonts w:ascii="Calibri" w:hAnsi="Calibri" w:eastAsia="Calibri" w:cs="Calibri"/>
          <w:b/>
          <w:bCs/>
          <w:color w:val="0070C0"/>
          <w:position w:val="-2"/>
          <w:sz w:val="20"/>
          <w:szCs w:val="20"/>
        </w:rPr>
        <w:t>mm</w:t>
      </w:r>
    </w:p>
    <w:p w14:paraId="36CCE6A4">
      <w:pPr>
        <w:spacing w:line="120" w:lineRule="exact"/>
        <w:ind w:right="11"/>
        <w:jc w:val="right"/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column">
              <wp:posOffset>1496060</wp:posOffset>
            </wp:positionH>
            <wp:positionV relativeFrom="paragraph">
              <wp:posOffset>-15875</wp:posOffset>
            </wp:positionV>
            <wp:extent cx="19050" cy="28067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280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63500</wp:posOffset>
            </wp:positionV>
            <wp:extent cx="4023360" cy="56007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023359" cy="560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"/>
        </w:rPr>
        <w:drawing>
          <wp:inline distT="0" distB="0" distL="0" distR="0">
            <wp:extent cx="756285" cy="7620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897C5">
      <w:pPr>
        <w:pStyle w:val="2"/>
        <w:spacing w:line="252" w:lineRule="auto"/>
        <w:rPr>
          <w:sz w:val="21"/>
        </w:rPr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column">
              <wp:posOffset>1217930</wp:posOffset>
            </wp:positionH>
            <wp:positionV relativeFrom="paragraph">
              <wp:posOffset>144145</wp:posOffset>
            </wp:positionV>
            <wp:extent cx="76200" cy="417195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00F759">
      <w:pPr>
        <w:pStyle w:val="2"/>
        <w:spacing w:line="252" w:lineRule="auto"/>
        <w:rPr>
          <w:sz w:val="21"/>
        </w:rPr>
      </w:pPr>
    </w:p>
    <w:p w14:paraId="18E23C63">
      <w:pPr>
        <w:pStyle w:val="2"/>
        <w:spacing w:line="253" w:lineRule="auto"/>
        <w:rPr>
          <w:sz w:val="21"/>
        </w:rPr>
      </w:pPr>
    </w:p>
    <w:p w14:paraId="5A32E224">
      <w:pPr>
        <w:spacing w:before="61" w:line="196" w:lineRule="auto"/>
        <w:ind w:left="400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70C0"/>
          <w:spacing w:val="3"/>
          <w:sz w:val="20"/>
          <w:szCs w:val="20"/>
        </w:rPr>
        <w:t>Strength</w:t>
      </w:r>
      <w:r>
        <w:rPr>
          <w:rFonts w:ascii="Calibri" w:hAnsi="Calibri" w:eastAsia="Calibri" w:cs="Calibri"/>
          <w:b/>
          <w:bCs/>
          <w:color w:val="0070C0"/>
          <w:spacing w:val="16"/>
          <w:w w:val="101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70C0"/>
          <w:spacing w:val="3"/>
          <w:sz w:val="20"/>
          <w:szCs w:val="20"/>
        </w:rPr>
        <w:t>member</w:t>
      </w:r>
    </w:p>
    <w:p w14:paraId="1311D380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780172D1">
      <w:pPr>
        <w:spacing w:before="79" w:line="187" w:lineRule="auto"/>
        <w:ind w:left="498"/>
        <w:outlineLvl w:val="3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70C0"/>
          <w:spacing w:val="4"/>
          <w:sz w:val="20"/>
          <w:szCs w:val="20"/>
        </w:rPr>
        <w:t>1800</w:t>
      </w:r>
      <w:r>
        <w:rPr>
          <w:rFonts w:ascii="Calibri" w:hAnsi="Calibri" w:eastAsia="Calibri" w:cs="Calibri"/>
          <w:b/>
          <w:bCs/>
          <w:color w:val="0070C0"/>
          <w:sz w:val="20"/>
          <w:szCs w:val="20"/>
        </w:rPr>
        <w:t>mm</w:t>
      </w:r>
    </w:p>
    <w:p w14:paraId="327F58A2">
      <w:pPr>
        <w:spacing w:before="100" w:line="173" w:lineRule="auto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70C0"/>
          <w:spacing w:val="2"/>
          <w:sz w:val="20"/>
          <w:szCs w:val="20"/>
        </w:rPr>
        <w:t>Straight through</w:t>
      </w:r>
      <w:r>
        <w:rPr>
          <w:rFonts w:ascii="Calibri" w:hAnsi="Calibri" w:eastAsia="Calibri" w:cs="Calibri"/>
          <w:b/>
          <w:bCs/>
          <w:color w:val="0070C0"/>
          <w:spacing w:val="30"/>
          <w:w w:val="101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70C0"/>
          <w:spacing w:val="2"/>
          <w:sz w:val="20"/>
          <w:szCs w:val="20"/>
        </w:rPr>
        <w:t>part</w:t>
      </w:r>
    </w:p>
    <w:p w14:paraId="77BD6F9A">
      <w:pPr>
        <w:spacing w:line="343" w:lineRule="exact"/>
        <w:ind w:firstLine="1783"/>
      </w:pPr>
      <w:r>
        <w:drawing>
          <wp:anchor distT="0" distB="0" distL="0" distR="0" simplePos="0" relativeHeight="251689984" behindDoc="0" locked="0" layoutInCell="1" allowOverlap="1">
            <wp:simplePos x="0" y="0"/>
            <wp:positionH relativeFrom="column">
              <wp:posOffset>1148715</wp:posOffset>
            </wp:positionH>
            <wp:positionV relativeFrom="paragraph">
              <wp:posOffset>38735</wp:posOffset>
            </wp:positionV>
            <wp:extent cx="633730" cy="76200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33729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"/>
        </w:rPr>
        <w:drawing>
          <wp:inline distT="0" distB="0" distL="0" distR="0">
            <wp:extent cx="22225" cy="21717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859" cy="21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39720">
      <w:pPr>
        <w:pStyle w:val="2"/>
        <w:spacing w:line="271" w:lineRule="auto"/>
        <w:rPr>
          <w:sz w:val="21"/>
        </w:rPr>
      </w:pPr>
    </w:p>
    <w:p w14:paraId="59655574">
      <w:pPr>
        <w:pStyle w:val="2"/>
        <w:spacing w:line="271" w:lineRule="auto"/>
        <w:rPr>
          <w:sz w:val="21"/>
        </w:rPr>
      </w:pPr>
    </w:p>
    <w:p w14:paraId="438D917D">
      <w:pPr>
        <w:spacing w:before="61" w:line="196" w:lineRule="auto"/>
        <w:ind w:left="305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70C0"/>
          <w:spacing w:val="1"/>
          <w:sz w:val="20"/>
          <w:szCs w:val="20"/>
        </w:rPr>
        <w:t>Branching</w:t>
      </w:r>
      <w:r>
        <w:rPr>
          <w:rFonts w:ascii="Calibri" w:hAnsi="Calibri" w:eastAsia="Calibri" w:cs="Calibri"/>
          <w:b/>
          <w:bCs/>
          <w:color w:val="0070C0"/>
          <w:spacing w:val="27"/>
          <w:w w:val="101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70C0"/>
          <w:spacing w:val="1"/>
          <w:sz w:val="20"/>
          <w:szCs w:val="20"/>
        </w:rPr>
        <w:t>part</w:t>
      </w:r>
    </w:p>
    <w:p w14:paraId="63C1D828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F284A4B">
      <w:pPr>
        <w:pStyle w:val="2"/>
        <w:spacing w:line="373" w:lineRule="auto"/>
        <w:rPr>
          <w:sz w:val="21"/>
        </w:rPr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516890</wp:posOffset>
            </wp:positionH>
            <wp:positionV relativeFrom="paragraph">
              <wp:posOffset>135890</wp:posOffset>
            </wp:positionV>
            <wp:extent cx="19050" cy="410210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31C068">
      <w:pPr>
        <w:spacing w:before="61" w:line="187" w:lineRule="auto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70C0"/>
          <w:spacing w:val="6"/>
          <w:sz w:val="20"/>
          <w:szCs w:val="20"/>
        </w:rPr>
        <w:t>50</w:t>
      </w:r>
      <w:r>
        <w:rPr>
          <w:rFonts w:ascii="Calibri" w:hAnsi="Calibri" w:eastAsia="Calibri" w:cs="Calibri"/>
          <w:b/>
          <w:bCs/>
          <w:color w:val="0070C0"/>
          <w:sz w:val="20"/>
          <w:szCs w:val="20"/>
        </w:rPr>
        <w:t>mm</w:t>
      </w:r>
    </w:p>
    <w:p w14:paraId="69C82FEA">
      <w:pPr>
        <w:pStyle w:val="2"/>
        <w:spacing w:line="250" w:lineRule="auto"/>
        <w:rPr>
          <w:sz w:val="21"/>
        </w:rPr>
      </w:pPr>
      <w:r>
        <w:drawing>
          <wp:anchor distT="0" distB="0" distL="0" distR="0" simplePos="0" relativeHeight="251683840" behindDoc="0" locked="0" layoutInCell="1" allowOverlap="1">
            <wp:simplePos x="0" y="0"/>
            <wp:positionH relativeFrom="column">
              <wp:posOffset>161290</wp:posOffset>
            </wp:positionH>
            <wp:positionV relativeFrom="paragraph">
              <wp:posOffset>132080</wp:posOffset>
            </wp:positionV>
            <wp:extent cx="76200" cy="424180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42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A0A732">
      <w:pPr>
        <w:pStyle w:val="2"/>
        <w:spacing w:line="250" w:lineRule="auto"/>
        <w:rPr>
          <w:sz w:val="21"/>
        </w:rPr>
      </w:pPr>
    </w:p>
    <w:p w14:paraId="4D7C5A28">
      <w:pPr>
        <w:pStyle w:val="2"/>
        <w:spacing w:line="251" w:lineRule="auto"/>
        <w:rPr>
          <w:sz w:val="21"/>
        </w:rPr>
      </w:pPr>
    </w:p>
    <w:p w14:paraId="52EF1DBD">
      <w:pPr>
        <w:spacing w:before="62" w:line="196" w:lineRule="auto"/>
        <w:ind w:left="402"/>
        <w:rPr>
          <w:rFonts w:ascii="Calibri" w:hAnsi="Calibri" w:eastAsia="Calibri" w:cs="Calibri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70C0"/>
          <w:spacing w:val="3"/>
          <w:sz w:val="20"/>
          <w:szCs w:val="20"/>
        </w:rPr>
        <w:t>Strength</w:t>
      </w:r>
      <w:r>
        <w:rPr>
          <w:rFonts w:ascii="Calibri" w:hAnsi="Calibri" w:eastAsia="Calibri" w:cs="Calibri"/>
          <w:b/>
          <w:bCs/>
          <w:color w:val="0070C0"/>
          <w:spacing w:val="16"/>
          <w:w w:val="101"/>
          <w:sz w:val="20"/>
          <w:szCs w:val="20"/>
        </w:rPr>
        <w:t xml:space="preserve"> </w:t>
      </w:r>
      <w:r>
        <w:rPr>
          <w:rFonts w:ascii="Calibri" w:hAnsi="Calibri" w:eastAsia="Calibri" w:cs="Calibri"/>
          <w:b/>
          <w:bCs/>
          <w:color w:val="0070C0"/>
          <w:spacing w:val="3"/>
          <w:sz w:val="20"/>
          <w:szCs w:val="20"/>
        </w:rPr>
        <w:t>member</w:t>
      </w:r>
    </w:p>
    <w:p w14:paraId="2CDB2648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5E0B8EC5">
      <w:pPr>
        <w:pStyle w:val="2"/>
        <w:spacing w:line="1643" w:lineRule="exact"/>
      </w:pPr>
      <w:r>
        <w:rPr>
          <w:position w:val="-32"/>
        </w:rPr>
        <w:pict>
          <v:group id="_x0000_s1037" o:spid="_x0000_s1037" o:spt="203" style="height:82.25pt;width:156.05pt;" coordsize="3121,1645">
            <o:lock v:ext="edit"/>
            <v:shape id="_x0000_s1038" o:spid="_x0000_s1038" o:spt="75" type="#_x0000_t75" style="position:absolute;left:0;top:0;height:1588;width:3121;" filled="f" stroked="f" coordsize="21600,21600">
              <v:path/>
              <v:fill on="f" focussize="0,0"/>
              <v:stroke on="f"/>
              <v:imagedata r:id="rId46" o:title=""/>
              <o:lock v:ext="edit" aspectratio="t"/>
            </v:shape>
            <v:shape id="_x0000_s1039" o:spid="_x0000_s1039" o:spt="202" type="#_x0000_t202" style="position:absolute;left:-20;top:-20;height:1685;width:316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804FF21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72CDE611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6D7E60D9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66E9AC47">
                    <w:pPr>
                      <w:spacing w:line="465" w:lineRule="exact"/>
                      <w:ind w:left="1141"/>
                    </w:pPr>
                    <w:r>
                      <w:rPr>
                        <w:position w:val="-9"/>
                      </w:rPr>
                      <w:drawing>
                        <wp:inline distT="0" distB="0" distL="0" distR="0">
                          <wp:extent cx="76200" cy="295275"/>
                          <wp:effectExtent l="0" t="0" r="0" b="0"/>
                          <wp:docPr id="56" name="IM 5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6" name="IM 56"/>
                                  <pic:cNvPicPr/>
                                </pic:nvPicPr>
                                <pic:blipFill>
                                  <a:blip r:embed="rId4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6200" cy="2952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B0B1DC7">
                    <w:pPr>
                      <w:spacing w:before="87" w:line="219" w:lineRule="auto"/>
                      <w:ind w:left="554" w:right="1042"/>
                      <w:rPr>
                        <w:rFonts w:ascii="Arial" w:hAnsi="Arial" w:eastAsia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0070C0"/>
                        <w:spacing w:val="-1"/>
                        <w:sz w:val="18"/>
                        <w:szCs w:val="18"/>
                      </w:rPr>
                      <w:t>Stripping endface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color w:val="0070C0"/>
                        <w:spacing w:val="5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color w:val="0070C0"/>
                        <w:spacing w:val="-1"/>
                        <w:sz w:val="18"/>
                        <w:szCs w:val="18"/>
                      </w:rPr>
                      <w:t>of the drop optical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A038B61">
      <w:pPr>
        <w:pStyle w:val="2"/>
        <w:spacing w:before="43" w:line="132" w:lineRule="exact"/>
        <w:ind w:left="535"/>
      </w:pPr>
      <w:r>
        <w:rPr>
          <w:b/>
          <w:bCs/>
          <w:color w:val="0070C0"/>
          <w:spacing w:val="-2"/>
          <w:position w:val="-2"/>
        </w:rPr>
        <w:t>cable</w:t>
      </w:r>
    </w:p>
    <w:p w14:paraId="4A5C7E6D">
      <w:pPr>
        <w:spacing w:line="132" w:lineRule="exact"/>
        <w:sectPr>
          <w:type w:val="continuous"/>
          <w:pgSz w:w="11910" w:h="16840"/>
          <w:pgMar w:top="400" w:right="1038" w:bottom="0" w:left="1051" w:header="0" w:footer="0" w:gutter="0"/>
          <w:pgNumType w:fmt="decimal"/>
          <w:cols w:equalWidth="0" w:num="4">
            <w:col w:w="2387" w:space="50"/>
            <w:col w:w="1951" w:space="100"/>
            <w:col w:w="1971" w:space="100"/>
            <w:col w:w="3262"/>
          </w:cols>
        </w:sectPr>
      </w:pPr>
    </w:p>
    <w:p w14:paraId="636ADAE3">
      <w:pPr>
        <w:spacing w:before="193" w:line="189" w:lineRule="auto"/>
        <w:ind w:left="403"/>
        <w:outlineLvl w:val="2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b/>
          <w:bCs/>
          <w:spacing w:val="-1"/>
          <w:sz w:val="28"/>
          <w:szCs w:val="28"/>
        </w:rPr>
        <w:t>b.</w:t>
      </w:r>
      <w:r>
        <w:rPr>
          <w:rFonts w:ascii="Calibri" w:hAnsi="Calibri" w:eastAsia="Calibri" w:cs="Calibri"/>
          <w:b/>
          <w:bCs/>
          <w:spacing w:val="8"/>
          <w:sz w:val="28"/>
          <w:szCs w:val="28"/>
        </w:rPr>
        <w:t xml:space="preserve">    </w:t>
      </w:r>
      <w:r>
        <w:rPr>
          <w:rFonts w:ascii="Calibri" w:hAnsi="Calibri" w:eastAsia="Calibri" w:cs="Calibri"/>
          <w:b/>
          <w:bCs/>
          <w:spacing w:val="-1"/>
          <w:sz w:val="28"/>
          <w:szCs w:val="28"/>
        </w:rPr>
        <w:t>Strip the drop optical</w:t>
      </w:r>
      <w:r>
        <w:rPr>
          <w:rFonts w:ascii="Calibri" w:hAnsi="Calibri" w:eastAsia="Calibri" w:cs="Calibri"/>
          <w:b/>
          <w:bCs/>
          <w:spacing w:val="10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sz w:val="28"/>
          <w:szCs w:val="28"/>
        </w:rPr>
        <w:t>cable.</w:t>
      </w:r>
    </w:p>
    <w:p w14:paraId="7E34A7C3">
      <w:pPr>
        <w:pStyle w:val="2"/>
        <w:spacing w:before="82" w:line="198" w:lineRule="auto"/>
        <w:ind w:left="46"/>
      </w:pPr>
      <w:r>
        <w:rPr>
          <w:rFonts w:ascii="Calibri" w:hAnsi="Calibri" w:eastAsia="Calibri" w:cs="Calibri"/>
          <w:b/>
          <w:bCs/>
          <w:spacing w:val="-1"/>
          <w:sz w:val="28"/>
          <w:szCs w:val="28"/>
        </w:rPr>
        <w:t xml:space="preserve">1 </w:t>
      </w:r>
      <w:r>
        <w:rPr>
          <w:spacing w:val="-1"/>
        </w:rPr>
        <w:t>Determine the length to</w:t>
      </w:r>
      <w:r>
        <w:rPr>
          <w:spacing w:val="31"/>
        </w:rPr>
        <w:t xml:space="preserve"> </w:t>
      </w:r>
      <w:r>
        <w:rPr>
          <w:spacing w:val="-1"/>
        </w:rPr>
        <w:t>be stripped from each</w:t>
      </w:r>
      <w:r>
        <w:rPr>
          <w:spacing w:val="6"/>
        </w:rPr>
        <w:t xml:space="preserve"> </w:t>
      </w:r>
      <w:r>
        <w:rPr>
          <w:spacing w:val="-1"/>
        </w:rPr>
        <w:t>section of the</w:t>
      </w:r>
      <w:r>
        <w:rPr>
          <w:spacing w:val="5"/>
        </w:rPr>
        <w:t xml:space="preserve"> </w:t>
      </w:r>
      <w:r>
        <w:rPr>
          <w:spacing w:val="-1"/>
        </w:rPr>
        <w:t>drop</w:t>
      </w:r>
      <w:r>
        <w:rPr>
          <w:spacing w:val="7"/>
        </w:rPr>
        <w:t xml:space="preserve"> </w:t>
      </w:r>
      <w:r>
        <w:rPr>
          <w:spacing w:val="-1"/>
        </w:rPr>
        <w:t>optical</w:t>
      </w:r>
      <w:r>
        <w:rPr>
          <w:spacing w:val="6"/>
        </w:rPr>
        <w:t xml:space="preserve"> </w:t>
      </w:r>
      <w:r>
        <w:rPr>
          <w:spacing w:val="-1"/>
        </w:rPr>
        <w:t>cable.</w:t>
      </w:r>
    </w:p>
    <w:p w14:paraId="10BC32F8">
      <w:pPr>
        <w:pStyle w:val="2"/>
        <w:spacing w:before="16" w:line="231" w:lineRule="auto"/>
        <w:ind w:left="37" w:right="2" w:hanging="5"/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4893945</wp:posOffset>
            </wp:positionH>
            <wp:positionV relativeFrom="paragraph">
              <wp:posOffset>409575</wp:posOffset>
            </wp:positionV>
            <wp:extent cx="441960" cy="224155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1930" cy="223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1"/>
          <w:sz w:val="24"/>
          <w:szCs w:val="24"/>
        </w:rPr>
        <w:t xml:space="preserve">2 </w:t>
      </w:r>
      <w:r>
        <w:rPr>
          <w:spacing w:val="-1"/>
        </w:rPr>
        <w:t>a)Strip the drop optical cable by the required length, and clean the</w:t>
      </w:r>
      <w:r>
        <w:rPr>
          <w:spacing w:val="22"/>
        </w:rPr>
        <w:t xml:space="preserve"> </w:t>
      </w:r>
      <w:r>
        <w:rPr>
          <w:spacing w:val="-1"/>
        </w:rPr>
        <w:t>loose tube.</w:t>
      </w:r>
      <w:r>
        <w:rPr>
          <w:spacing w:val="10"/>
        </w:rPr>
        <w:t xml:space="preserve"> </w:t>
      </w:r>
      <w:r>
        <w:rPr>
          <w:spacing w:val="-1"/>
        </w:rPr>
        <w:t>b)Put the</w:t>
      </w:r>
      <w:r>
        <w:rPr>
          <w:spacing w:val="8"/>
        </w:rPr>
        <w:t xml:space="preserve"> </w:t>
      </w:r>
      <w:r>
        <w:rPr>
          <w:spacing w:val="-1"/>
        </w:rPr>
        <w:t>bare</w:t>
      </w:r>
      <w:r>
        <w:t xml:space="preserve"> </w:t>
      </w:r>
      <w:r>
        <w:rPr>
          <w:spacing w:val="-1"/>
        </w:rPr>
        <w:t>drop</w:t>
      </w:r>
      <w:r>
        <w:rPr>
          <w:spacing w:val="2"/>
        </w:rPr>
        <w:t xml:space="preserve"> </w:t>
      </w:r>
      <w:r>
        <w:rPr>
          <w:spacing w:val="-1"/>
        </w:rPr>
        <w:t>optical</w:t>
      </w:r>
      <w:r>
        <w:rPr>
          <w:spacing w:val="4"/>
        </w:rPr>
        <w:t xml:space="preserve"> </w:t>
      </w:r>
      <w:r>
        <w:rPr>
          <w:spacing w:val="-1"/>
        </w:rPr>
        <w:t>cable through</w:t>
      </w:r>
      <w:r>
        <w:t xml:space="preserve"> </w:t>
      </w:r>
      <w:r>
        <w:rPr>
          <w:spacing w:val="-1"/>
        </w:rPr>
        <w:t>a</w:t>
      </w:r>
      <w:r>
        <w:t xml:space="preserve"> protection tube. c)Wrap the stripping endface tightly using i</w:t>
      </w:r>
      <w:r>
        <w:rPr>
          <w:spacing w:val="-1"/>
        </w:rPr>
        <w:t>nsulation</w:t>
      </w:r>
      <w:r>
        <w:rPr>
          <w:spacing w:val="2"/>
        </w:rPr>
        <w:t xml:space="preserve"> </w:t>
      </w:r>
      <w:r>
        <w:rPr>
          <w:spacing w:val="-1"/>
        </w:rPr>
        <w:t>tape.</w:t>
      </w:r>
    </w:p>
    <w:p w14:paraId="121C9B1B">
      <w:pPr>
        <w:spacing w:before="232" w:line="151" w:lineRule="exact"/>
        <w:ind w:left="3375"/>
        <w:outlineLvl w:val="3"/>
        <w:rPr>
          <w:rFonts w:ascii="Calibri" w:hAnsi="Calibri" w:eastAsia="Calibri" w:cs="Calibri"/>
          <w:sz w:val="20"/>
          <w:szCs w:val="20"/>
        </w:rPr>
      </w:pPr>
      <w:r>
        <w:drawing>
          <wp:anchor distT="0" distB="0" distL="0" distR="0" simplePos="0" relativeHeight="251688960" behindDoc="0" locked="0" layoutInCell="1" allowOverlap="1">
            <wp:simplePos x="0" y="0"/>
            <wp:positionH relativeFrom="column">
              <wp:posOffset>3856990</wp:posOffset>
            </wp:positionH>
            <wp:positionV relativeFrom="paragraph">
              <wp:posOffset>189865</wp:posOffset>
            </wp:positionV>
            <wp:extent cx="19050" cy="410210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410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0" locked="0" layoutInCell="1" allowOverlap="1">
            <wp:simplePos x="0" y="0"/>
            <wp:positionH relativeFrom="column">
              <wp:posOffset>4663440</wp:posOffset>
            </wp:positionH>
            <wp:positionV relativeFrom="paragraph">
              <wp:posOffset>156845</wp:posOffset>
            </wp:positionV>
            <wp:extent cx="153670" cy="274955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3466" cy="274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848360</wp:posOffset>
            </wp:positionH>
            <wp:positionV relativeFrom="paragraph">
              <wp:posOffset>194310</wp:posOffset>
            </wp:positionV>
            <wp:extent cx="19050" cy="410210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410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color w:val="0070C0"/>
          <w:spacing w:val="4"/>
          <w:position w:val="-2"/>
          <w:sz w:val="20"/>
          <w:szCs w:val="20"/>
        </w:rPr>
        <w:t>1400</w:t>
      </w:r>
      <w:r>
        <w:rPr>
          <w:rFonts w:ascii="Calibri" w:hAnsi="Calibri" w:eastAsia="Calibri" w:cs="Calibri"/>
          <w:b/>
          <w:bCs/>
          <w:color w:val="0070C0"/>
          <w:position w:val="-2"/>
          <w:sz w:val="20"/>
          <w:szCs w:val="20"/>
        </w:rPr>
        <w:t>mm</w:t>
      </w:r>
    </w:p>
    <w:p w14:paraId="5AC513F8">
      <w:pPr>
        <w:spacing w:line="120" w:lineRule="exact"/>
        <w:ind w:firstLine="1405"/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4808855</wp:posOffset>
            </wp:positionH>
            <wp:positionV relativeFrom="paragraph">
              <wp:posOffset>38100</wp:posOffset>
            </wp:positionV>
            <wp:extent cx="483235" cy="330835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83450" cy="330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"/>
        </w:rPr>
        <w:drawing>
          <wp:inline distT="0" distB="0" distL="0" distR="0">
            <wp:extent cx="2973070" cy="7620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973704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935E2">
      <w:pPr>
        <w:pStyle w:val="2"/>
        <w:spacing w:line="267" w:lineRule="auto"/>
        <w:rPr>
          <w:sz w:val="21"/>
        </w:rPr>
      </w:pPr>
    </w:p>
    <w:p w14:paraId="7EC810E0">
      <w:pPr>
        <w:spacing w:before="1" w:line="476" w:lineRule="exact"/>
        <w:ind w:firstLine="26"/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column">
              <wp:posOffset>4629150</wp:posOffset>
            </wp:positionH>
            <wp:positionV relativeFrom="paragraph">
              <wp:posOffset>88900</wp:posOffset>
            </wp:positionV>
            <wp:extent cx="77470" cy="245745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7216" cy="245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9"/>
        </w:rPr>
        <w:drawing>
          <wp:inline distT="0" distB="0" distL="0" distR="0">
            <wp:extent cx="3648075" cy="302260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648476" cy="30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4D093">
      <w:pPr>
        <w:pStyle w:val="2"/>
        <w:spacing w:before="109" w:line="251" w:lineRule="auto"/>
        <w:ind w:left="6605" w:right="1948" w:firstLine="1"/>
        <w:rPr>
          <w:sz w:val="16"/>
          <w:szCs w:val="16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column">
              <wp:posOffset>3867150</wp:posOffset>
            </wp:positionH>
            <wp:positionV relativeFrom="paragraph">
              <wp:posOffset>-589280</wp:posOffset>
            </wp:positionV>
            <wp:extent cx="1867535" cy="868045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67627" cy="867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70C0"/>
          <w:spacing w:val="-1"/>
          <w:sz w:val="16"/>
          <w:szCs w:val="16"/>
        </w:rPr>
        <w:t>Stripping endface</w:t>
      </w:r>
      <w:r>
        <w:rPr>
          <w:color w:val="0070C0"/>
          <w:spacing w:val="4"/>
          <w:sz w:val="16"/>
          <w:szCs w:val="16"/>
        </w:rPr>
        <w:t xml:space="preserve">  </w:t>
      </w:r>
      <w:r>
        <w:rPr>
          <w:color w:val="0070C0"/>
          <w:spacing w:val="-1"/>
          <w:sz w:val="16"/>
          <w:szCs w:val="16"/>
        </w:rPr>
        <w:t>of the drop optical</w:t>
      </w:r>
    </w:p>
    <w:p w14:paraId="6F4CE659">
      <w:pPr>
        <w:pStyle w:val="2"/>
        <w:spacing w:line="202" w:lineRule="exact"/>
        <w:ind w:left="6606"/>
        <w:rPr>
          <w:sz w:val="16"/>
          <w:szCs w:val="16"/>
        </w:rPr>
      </w:pPr>
      <w:r>
        <w:rPr>
          <w:color w:val="0070C0"/>
          <w:spacing w:val="-1"/>
          <w:sz w:val="16"/>
          <w:szCs w:val="16"/>
        </w:rPr>
        <w:t>cable</w:t>
      </w:r>
    </w:p>
    <w:p w14:paraId="090AF9C3">
      <w:pPr>
        <w:spacing w:before="152" w:line="189" w:lineRule="auto"/>
        <w:ind w:left="37"/>
        <w:outlineLvl w:val="1"/>
        <w:rPr>
          <w:rFonts w:ascii="Calibri" w:hAnsi="Calibri" w:eastAsia="Calibri" w:cs="Calibri"/>
          <w:sz w:val="28"/>
          <w:szCs w:val="28"/>
        </w:rPr>
      </w:pPr>
      <w:r>
        <w:rPr>
          <w:rFonts w:ascii="Calibri" w:hAnsi="Calibri" w:eastAsia="Calibri" w:cs="Calibri"/>
          <w:b/>
          <w:bCs/>
          <w:spacing w:val="-1"/>
          <w:sz w:val="28"/>
          <w:szCs w:val="28"/>
        </w:rPr>
        <w:t>C.Lead in and secure the</w:t>
      </w:r>
      <w:r>
        <w:rPr>
          <w:rFonts w:ascii="Calibri" w:hAnsi="Calibri" w:eastAsia="Calibri" w:cs="Calibri"/>
          <w:b/>
          <w:bCs/>
          <w:spacing w:val="25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sz w:val="28"/>
          <w:szCs w:val="28"/>
        </w:rPr>
        <w:t>optical</w:t>
      </w:r>
      <w:r>
        <w:rPr>
          <w:rFonts w:ascii="Calibri" w:hAnsi="Calibri" w:eastAsia="Calibri" w:cs="Calibri"/>
          <w:b/>
          <w:bCs/>
          <w:spacing w:val="9"/>
          <w:sz w:val="28"/>
          <w:szCs w:val="28"/>
        </w:rPr>
        <w:t xml:space="preserve"> </w:t>
      </w:r>
      <w:r>
        <w:rPr>
          <w:rFonts w:ascii="Calibri" w:hAnsi="Calibri" w:eastAsia="Calibri" w:cs="Calibri"/>
          <w:b/>
          <w:bCs/>
          <w:spacing w:val="-1"/>
          <w:sz w:val="28"/>
          <w:szCs w:val="28"/>
        </w:rPr>
        <w:t>cable.</w:t>
      </w:r>
    </w:p>
    <w:p w14:paraId="29D6DCC2">
      <w:pPr>
        <w:pStyle w:val="2"/>
        <w:spacing w:before="80" w:line="221" w:lineRule="auto"/>
        <w:ind w:left="28" w:firstLine="18"/>
        <w:jc w:val="both"/>
      </w:pPr>
      <w:r>
        <w:rPr>
          <w:rFonts w:ascii="Calibri" w:hAnsi="Calibri" w:eastAsia="Calibri" w:cs="Calibri"/>
          <w:b/>
          <w:bCs/>
          <w:sz w:val="28"/>
          <w:szCs w:val="28"/>
        </w:rPr>
        <w:t xml:space="preserve">1 </w:t>
      </w:r>
      <w:r>
        <w:t xml:space="preserve">a)Remove the screws on </w:t>
      </w:r>
      <w:r>
        <w:rPr>
          <w:spacing w:val="-1"/>
        </w:rPr>
        <w:t>the pressure</w:t>
      </w:r>
      <w:r>
        <w:rPr>
          <w:spacing w:val="10"/>
        </w:rPr>
        <w:t xml:space="preserve"> </w:t>
      </w:r>
      <w:r>
        <w:rPr>
          <w:spacing w:val="-1"/>
        </w:rPr>
        <w:t>plate</w:t>
      </w:r>
      <w:r>
        <w:rPr>
          <w:spacing w:val="7"/>
        </w:rPr>
        <w:t xml:space="preserve"> </w:t>
      </w:r>
      <w:r>
        <w:rPr>
          <w:spacing w:val="-1"/>
        </w:rPr>
        <w:t>of the feeder</w:t>
      </w:r>
      <w:r>
        <w:rPr>
          <w:spacing w:val="7"/>
        </w:rPr>
        <w:t xml:space="preserve"> </w:t>
      </w:r>
      <w:r>
        <w:rPr>
          <w:spacing w:val="-1"/>
        </w:rPr>
        <w:t>optical</w:t>
      </w:r>
      <w:r>
        <w:rPr>
          <w:spacing w:val="8"/>
        </w:rPr>
        <w:t xml:space="preserve"> </w:t>
      </w:r>
      <w:r>
        <w:rPr>
          <w:spacing w:val="-1"/>
        </w:rPr>
        <w:t>cable aperture.</w:t>
      </w:r>
      <w:r>
        <w:rPr>
          <w:spacing w:val="10"/>
        </w:rPr>
        <w:t xml:space="preserve"> </w:t>
      </w:r>
      <w:r>
        <w:rPr>
          <w:spacing w:val="-1"/>
        </w:rPr>
        <w:t>b)Remove</w:t>
      </w:r>
      <w:r>
        <w:rPr>
          <w:spacing w:val="5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pressure</w:t>
      </w:r>
      <w:r>
        <w:rPr>
          <w:spacing w:val="13"/>
        </w:rPr>
        <w:t xml:space="preserve"> </w:t>
      </w:r>
      <w:r>
        <w:rPr>
          <w:spacing w:val="-1"/>
        </w:rPr>
        <w:t>plate,</w:t>
      </w:r>
      <w:r>
        <w:rPr>
          <w:spacing w:val="4"/>
        </w:rPr>
        <w:t xml:space="preserve"> </w:t>
      </w:r>
      <w:r>
        <w:rPr>
          <w:spacing w:val="-1"/>
        </w:rPr>
        <w:t>dual-hole</w:t>
      </w:r>
      <w:r>
        <w:t xml:space="preserve"> </w:t>
      </w:r>
      <w:r>
        <w:rPr>
          <w:spacing w:val="-1"/>
        </w:rPr>
        <w:t>pressure</w:t>
      </w:r>
      <w:r>
        <w:rPr>
          <w:spacing w:val="20"/>
          <w:w w:val="101"/>
        </w:rPr>
        <w:t xml:space="preserve"> </w:t>
      </w:r>
      <w:r>
        <w:rPr>
          <w:spacing w:val="-1"/>
        </w:rPr>
        <w:t>plate,</w:t>
      </w:r>
      <w:r>
        <w:rPr>
          <w:spacing w:val="14"/>
        </w:rPr>
        <w:t xml:space="preserve"> </w:t>
      </w:r>
      <w:r>
        <w:rPr>
          <w:spacing w:val="-1"/>
        </w:rPr>
        <w:t>dual-hole</w:t>
      </w:r>
      <w:r>
        <w:rPr>
          <w:spacing w:val="16"/>
          <w:w w:val="101"/>
        </w:rPr>
        <w:t xml:space="preserve"> </w:t>
      </w:r>
      <w:r>
        <w:rPr>
          <w:spacing w:val="-1"/>
        </w:rPr>
        <w:t>gasket,</w:t>
      </w:r>
      <w:r>
        <w:rPr>
          <w:spacing w:val="15"/>
        </w:rPr>
        <w:t xml:space="preserve"> </w:t>
      </w:r>
      <w:r>
        <w:rPr>
          <w:spacing w:val="-1"/>
        </w:rPr>
        <w:t>and</w:t>
      </w:r>
      <w:r>
        <w:rPr>
          <w:spacing w:val="14"/>
        </w:rPr>
        <w:t xml:space="preserve"> </w:t>
      </w:r>
      <w:r>
        <w:rPr>
          <w:spacing w:val="-1"/>
        </w:rPr>
        <w:t>dual-hole</w:t>
      </w:r>
      <w:r>
        <w:rPr>
          <w:spacing w:val="14"/>
          <w:w w:val="101"/>
        </w:rPr>
        <w:t xml:space="preserve"> </w:t>
      </w:r>
      <w:r>
        <w:rPr>
          <w:spacing w:val="-1"/>
        </w:rPr>
        <w:t>gasket</w:t>
      </w:r>
      <w:r>
        <w:rPr>
          <w:spacing w:val="19"/>
          <w:w w:val="101"/>
        </w:rPr>
        <w:t xml:space="preserve"> </w:t>
      </w:r>
      <w:r>
        <w:rPr>
          <w:spacing w:val="-1"/>
        </w:rPr>
        <w:t>block.</w:t>
      </w:r>
      <w:r>
        <w:rPr>
          <w:spacing w:val="15"/>
        </w:rPr>
        <w:t xml:space="preserve"> </w:t>
      </w:r>
      <w:r>
        <w:rPr>
          <w:spacing w:val="-1"/>
        </w:rPr>
        <w:t>C)Cut</w:t>
      </w:r>
      <w:r>
        <w:rPr>
          <w:spacing w:val="13"/>
          <w:w w:val="101"/>
        </w:rPr>
        <w:t xml:space="preserve"> </w:t>
      </w:r>
      <w:r>
        <w:rPr>
          <w:spacing w:val="-1"/>
        </w:rPr>
        <w:t>the</w:t>
      </w:r>
      <w:r>
        <w:rPr>
          <w:spacing w:val="14"/>
          <w:w w:val="101"/>
        </w:rPr>
        <w:t xml:space="preserve"> </w:t>
      </w:r>
      <w:r>
        <w:rPr>
          <w:spacing w:val="-1"/>
        </w:rPr>
        <w:t>dual-hole</w:t>
      </w:r>
      <w:r>
        <w:rPr>
          <w:spacing w:val="14"/>
          <w:w w:val="101"/>
        </w:rPr>
        <w:t xml:space="preserve"> </w:t>
      </w:r>
      <w:r>
        <w:rPr>
          <w:spacing w:val="-1"/>
        </w:rPr>
        <w:t>gasket</w:t>
      </w:r>
      <w:r>
        <w:rPr>
          <w:spacing w:val="14"/>
          <w:w w:val="101"/>
        </w:rPr>
        <w:t xml:space="preserve"> </w:t>
      </w:r>
      <w:r>
        <w:rPr>
          <w:spacing w:val="-1"/>
        </w:rPr>
        <w:t>alo</w:t>
      </w:r>
      <w:r>
        <w:rPr>
          <w:spacing w:val="-2"/>
        </w:rPr>
        <w:t>ng</w:t>
      </w:r>
      <w:r>
        <w:rPr>
          <w:spacing w:val="14"/>
        </w:rPr>
        <w:t xml:space="preserve"> </w:t>
      </w:r>
      <w:r>
        <w:rPr>
          <w:spacing w:val="-2"/>
        </w:rPr>
        <w:t>the</w:t>
      </w:r>
      <w:r>
        <w:rPr>
          <w:spacing w:val="17"/>
          <w:w w:val="101"/>
        </w:rPr>
        <w:t xml:space="preserve"> </w:t>
      </w:r>
      <w:r>
        <w:rPr>
          <w:spacing w:val="-2"/>
        </w:rPr>
        <w:t>red</w:t>
      </w:r>
      <w:r>
        <w:rPr>
          <w:spacing w:val="22"/>
        </w:rPr>
        <w:t xml:space="preserve"> </w:t>
      </w:r>
      <w:r>
        <w:rPr>
          <w:spacing w:val="-2"/>
        </w:rPr>
        <w:t>lines,</w:t>
      </w:r>
      <w:r>
        <w:rPr>
          <w:spacing w:val="15"/>
        </w:rPr>
        <w:t xml:space="preserve"> </w:t>
      </w:r>
      <w:r>
        <w:rPr>
          <w:spacing w:val="-2"/>
        </w:rPr>
        <w:t>as</w:t>
      </w:r>
      <w:r>
        <w:rPr>
          <w:spacing w:val="14"/>
        </w:rPr>
        <w:t xml:space="preserve"> </w:t>
      </w:r>
      <w:r>
        <w:rPr>
          <w:spacing w:val="-2"/>
        </w:rPr>
        <w:t>shown</w:t>
      </w:r>
      <w:r>
        <w:rPr>
          <w:spacing w:val="23"/>
        </w:rPr>
        <w:t xml:space="preserve"> </w:t>
      </w:r>
      <w:r>
        <w:rPr>
          <w:spacing w:val="-2"/>
        </w:rPr>
        <w:t>in</w:t>
      </w:r>
      <w:r>
        <w:t xml:space="preserve"> figure c below. d)Lead the stripped optical cable through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feed</w:t>
      </w:r>
      <w:r>
        <w:rPr>
          <w:spacing w:val="-1"/>
        </w:rPr>
        <w:t>er</w:t>
      </w:r>
      <w:r>
        <w:rPr>
          <w:spacing w:val="5"/>
        </w:rPr>
        <w:t xml:space="preserve"> </w:t>
      </w:r>
      <w:r>
        <w:rPr>
          <w:spacing w:val="-1"/>
        </w:rPr>
        <w:t>cable</w:t>
      </w:r>
      <w:r>
        <w:rPr>
          <w:spacing w:val="5"/>
        </w:rPr>
        <w:t xml:space="preserve"> </w:t>
      </w:r>
      <w:r>
        <w:rPr>
          <w:spacing w:val="-1"/>
        </w:rPr>
        <w:t>aperture</w:t>
      </w:r>
      <w:r>
        <w:rPr>
          <w:spacing w:val="4"/>
        </w:rPr>
        <w:t xml:space="preserve"> </w:t>
      </w:r>
      <w:r>
        <w:rPr>
          <w:spacing w:val="-1"/>
        </w:rPr>
        <w:t>on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closure.</w:t>
      </w:r>
    </w:p>
    <w:p w14:paraId="7D69F084">
      <w:pPr>
        <w:spacing w:line="221" w:lineRule="auto"/>
        <w:sectPr>
          <w:type w:val="continuous"/>
          <w:pgSz w:w="11910" w:h="16840"/>
          <w:pgMar w:top="400" w:right="1038" w:bottom="0" w:left="1051" w:header="0" w:footer="0" w:gutter="0"/>
          <w:pgNumType w:fmt="decimal"/>
          <w:cols w:equalWidth="0" w:num="1">
            <w:col w:w="9821"/>
          </w:cols>
        </w:sectPr>
      </w:pPr>
    </w:p>
    <w:p w14:paraId="3F41705D">
      <w:pPr>
        <w:pStyle w:val="2"/>
        <w:spacing w:line="325" w:lineRule="auto"/>
        <w:rPr>
          <w:sz w:val="21"/>
        </w:rPr>
      </w:pPr>
    </w:p>
    <w:p w14:paraId="72C90FBF">
      <w:pPr>
        <w:pStyle w:val="2"/>
        <w:spacing w:line="326" w:lineRule="auto"/>
        <w:rPr>
          <w:sz w:val="21"/>
        </w:rPr>
      </w:pPr>
    </w:p>
    <w:p w14:paraId="628C4E6C">
      <w:pPr>
        <w:pStyle w:val="2"/>
        <w:spacing w:before="69" w:line="198" w:lineRule="auto"/>
        <w:ind w:left="2493"/>
        <w:outlineLvl w:val="3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Mechanical Seal Splitting and </w:t>
      </w:r>
      <w:r>
        <w:rPr>
          <w:b/>
          <w:bCs/>
          <w:spacing w:val="-1"/>
          <w:sz w:val="24"/>
          <w:szCs w:val="24"/>
        </w:rPr>
        <w:t>Splicing Closure</w:t>
      </w:r>
    </w:p>
    <w:p w14:paraId="45B89F3A">
      <w:pPr>
        <w:spacing w:before="91" w:line="193" w:lineRule="auto"/>
        <w:ind w:left="3302"/>
        <w:outlineLvl w:val="0"/>
        <w:rPr>
          <w:rFonts w:ascii="Calibri" w:hAnsi="Calibri" w:eastAsia="Calibri" w:cs="Calibri"/>
          <w:sz w:val="35"/>
          <w:szCs w:val="35"/>
        </w:rPr>
      </w:pPr>
      <w:r>
        <w:rPr>
          <w:rFonts w:ascii="Calibri" w:hAnsi="Calibri" w:eastAsia="Calibri" w:cs="Calibri"/>
          <w:b/>
          <w:bCs/>
          <w:spacing w:val="2"/>
          <w:sz w:val="35"/>
          <w:szCs w:val="35"/>
        </w:rPr>
        <w:t>Quick</w:t>
      </w:r>
      <w:r>
        <w:rPr>
          <w:rFonts w:ascii="Calibri" w:hAnsi="Calibri" w:eastAsia="Calibri" w:cs="Calibri"/>
          <w:b/>
          <w:bCs/>
          <w:spacing w:val="28"/>
          <w:sz w:val="35"/>
          <w:szCs w:val="35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sz w:val="35"/>
          <w:szCs w:val="35"/>
        </w:rPr>
        <w:t>Installation Guide</w:t>
      </w:r>
    </w:p>
    <w:p w14:paraId="5393CD18">
      <w:pPr>
        <w:pStyle w:val="2"/>
        <w:spacing w:line="271" w:lineRule="auto"/>
        <w:rPr>
          <w:sz w:val="21"/>
        </w:rPr>
      </w:pPr>
      <w:r>
        <w:pict>
          <v:shape id="_x0000_s1040" o:spid="_x0000_s1040" style="position:absolute;left:0pt;margin-left:9.65pt;margin-top:1.15pt;height:0.75pt;width:487.8pt;z-index:251696128;mso-width-relative:page;mso-height-relative:page;" fillcolor="#000000" filled="t" stroked="f" coordsize="9755,15" path="m0,0l9755,0,9755,14,0,14,0,0xe">
            <v:fill on="t" focussize="0,0"/>
            <v:stroke on="f"/>
            <v:imagedata o:title=""/>
            <o:lock v:ext="edit"/>
          </v:shape>
        </w:pict>
      </w:r>
      <w:r>
        <w:drawing>
          <wp:anchor distT="0" distB="0" distL="0" distR="0" simplePos="0" relativeHeight="251693056" behindDoc="0" locked="0" layoutInCell="1" allowOverlap="1">
            <wp:simplePos x="0" y="0"/>
            <wp:positionH relativeFrom="column">
              <wp:posOffset>198755</wp:posOffset>
            </wp:positionH>
            <wp:positionV relativeFrom="paragraph">
              <wp:posOffset>24130</wp:posOffset>
            </wp:positionV>
            <wp:extent cx="2305050" cy="2240915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05042" cy="2240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3FC0D3">
      <w:pPr>
        <w:pStyle w:val="2"/>
        <w:spacing w:line="271" w:lineRule="auto"/>
        <w:rPr>
          <w:sz w:val="21"/>
        </w:rPr>
      </w:pPr>
    </w:p>
    <w:p w14:paraId="5D34E524">
      <w:pPr>
        <w:pStyle w:val="2"/>
        <w:spacing w:line="3002" w:lineRule="exact"/>
        <w:ind w:firstLine="4095"/>
      </w:pPr>
      <w:r>
        <w:drawing>
          <wp:anchor distT="0" distB="0" distL="0" distR="0" simplePos="0" relativeHeight="251695104" behindDoc="0" locked="0" layoutInCell="1" allowOverlap="1">
            <wp:simplePos x="0" y="0"/>
            <wp:positionH relativeFrom="column">
              <wp:posOffset>4711065</wp:posOffset>
            </wp:positionH>
            <wp:positionV relativeFrom="paragraph">
              <wp:posOffset>31750</wp:posOffset>
            </wp:positionV>
            <wp:extent cx="1564005" cy="910590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64077" cy="910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60"/>
        </w:rPr>
        <w:pict>
          <v:group id="_x0000_s1041" o:spid="_x0000_s1041" o:spt="203" style="height:150.15pt;width:162.9pt;" coordsize="3257,3002">
            <o:lock v:ext="edit"/>
            <v:shape id="_x0000_s1042" o:spid="_x0000_s1042" o:spt="75" type="#_x0000_t75" style="position:absolute;left:125;top:116;height:2887;width:2988;" filled="f" stroked="f" coordsize="21600,21600">
              <v:path/>
              <v:fill on="f" focussize="0,0"/>
              <v:stroke on="f"/>
              <v:imagedata r:id="rId59" o:title=""/>
              <o:lock v:ext="edit" aspectratio="t"/>
            </v:shape>
            <v:shape id="_x0000_s1043" o:spid="_x0000_s1043" o:spt="202" type="#_x0000_t202" style="position:absolute;left:-20;top:-20;height:3042;width:329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6769AF5">
                    <w:pPr>
                      <w:spacing w:before="20" w:line="182" w:lineRule="auto"/>
                      <w:ind w:left="115"/>
                      <w:rPr>
                        <w:rFonts w:ascii="Arial" w:hAnsi="Arial" w:eastAsia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hAnsi="Arial" w:eastAsia="Arial" w:cs="Arial"/>
                        <w:color w:val="0070C0"/>
                        <w:spacing w:val="2"/>
                        <w:sz w:val="19"/>
                        <w:szCs w:val="19"/>
                      </w:rPr>
                      <w:t>Dual-hole</w:t>
                    </w:r>
                  </w:p>
                  <w:p w14:paraId="48E3252E">
                    <w:pPr>
                      <w:spacing w:line="271" w:lineRule="exact"/>
                      <w:ind w:left="110"/>
                      <w:rPr>
                        <w:sz w:val="19"/>
                        <w:szCs w:val="19"/>
                      </w:rPr>
                    </w:pPr>
                    <w:r>
                      <w:rPr>
                        <w:rFonts w:ascii="Arial" w:hAnsi="Arial" w:eastAsia="Arial" w:cs="Arial"/>
                        <w:color w:val="0070C0"/>
                        <w:spacing w:val="2"/>
                        <w:sz w:val="19"/>
                        <w:szCs w:val="19"/>
                      </w:rPr>
                      <w:t>Gasket</w:t>
                    </w:r>
                    <w:r>
                      <w:rPr>
                        <w:rFonts w:ascii="Arial" w:hAnsi="Arial" w:eastAsia="Arial" w:cs="Arial"/>
                        <w:color w:val="0070C0"/>
                        <w:spacing w:val="23"/>
                        <w:w w:val="10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0070C0"/>
                        <w:spacing w:val="2"/>
                        <w:sz w:val="19"/>
                        <w:szCs w:val="19"/>
                      </w:rPr>
                      <w:t>block</w:t>
                    </w:r>
                    <w:r>
                      <w:rPr>
                        <w:rFonts w:ascii="Arial" w:hAnsi="Arial" w:eastAsia="Arial" w:cs="Arial"/>
                        <w:color w:val="0070C0"/>
                        <w:spacing w:val="24"/>
                        <w:sz w:val="19"/>
                        <w:szCs w:val="19"/>
                      </w:rPr>
                      <w:t xml:space="preserve">  </w:t>
                    </w:r>
                    <w:r>
                      <w:rPr>
                        <w:position w:val="4"/>
                        <w:sz w:val="19"/>
                        <w:szCs w:val="19"/>
                      </w:rPr>
                      <w:drawing>
                        <wp:inline distT="0" distB="0" distL="0" distR="0">
                          <wp:extent cx="323850" cy="76200"/>
                          <wp:effectExtent l="0" t="0" r="0" b="0"/>
                          <wp:docPr id="80" name="IM 8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" name="IM 80"/>
                                  <pic:cNvPicPr/>
                                </pic:nvPicPr>
                                <pic:blipFill>
                                  <a:blip r:embed="rId6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23850" cy="7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DF79570">
                    <w:pPr>
                      <w:spacing w:before="174" w:line="203" w:lineRule="auto"/>
                      <w:ind w:left="28"/>
                      <w:rPr>
                        <w:rFonts w:ascii="Arial" w:hAnsi="Arial" w:eastAsia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hAnsi="Arial" w:eastAsia="Arial" w:cs="Arial"/>
                        <w:color w:val="0070C0"/>
                        <w:spacing w:val="2"/>
                        <w:sz w:val="19"/>
                        <w:szCs w:val="19"/>
                      </w:rPr>
                      <w:t>Dual-hole</w:t>
                    </w:r>
                  </w:p>
                  <w:p w14:paraId="1DB0DAE5">
                    <w:pPr>
                      <w:spacing w:before="43" w:line="205" w:lineRule="auto"/>
                      <w:ind w:left="20"/>
                      <w:rPr>
                        <w:sz w:val="19"/>
                        <w:szCs w:val="19"/>
                      </w:rPr>
                    </w:pPr>
                    <w:r>
                      <w:rPr>
                        <w:rFonts w:ascii="Arial" w:hAnsi="Arial" w:eastAsia="Arial" w:cs="Arial"/>
                        <w:color w:val="0070C0"/>
                        <w:spacing w:val="4"/>
                        <w:sz w:val="19"/>
                        <w:szCs w:val="19"/>
                      </w:rPr>
                      <w:t>gasket</w:t>
                    </w:r>
                    <w:r>
                      <w:rPr>
                        <w:rFonts w:ascii="Arial" w:hAnsi="Arial" w:eastAsia="Arial" w:cs="Arial"/>
                        <w:color w:val="0070C0"/>
                        <w:spacing w:val="6"/>
                        <w:sz w:val="19"/>
                        <w:szCs w:val="19"/>
                      </w:rPr>
                      <w:t xml:space="preserve">   </w:t>
                    </w:r>
                    <w:r>
                      <w:rPr>
                        <w:position w:val="-1"/>
                        <w:sz w:val="19"/>
                        <w:szCs w:val="19"/>
                      </w:rPr>
                      <w:drawing>
                        <wp:inline distT="0" distB="0" distL="0" distR="0">
                          <wp:extent cx="323850" cy="76200"/>
                          <wp:effectExtent l="0" t="0" r="0" b="0"/>
                          <wp:docPr id="82" name="IM 8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2" name="IM 82"/>
                                  <pic:cNvPicPr/>
                                </pic:nvPicPr>
                                <pic:blipFill>
                                  <a:blip r:embed="rId6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23850" cy="7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13B662C">
                    <w:pPr>
                      <w:spacing w:line="344" w:lineRule="auto"/>
                      <w:rPr>
                        <w:rFonts w:ascii="Arial"/>
                        <w:sz w:val="21"/>
                      </w:rPr>
                    </w:pPr>
                  </w:p>
                  <w:p w14:paraId="500AB65E">
                    <w:pPr>
                      <w:spacing w:line="344" w:lineRule="auto"/>
                      <w:rPr>
                        <w:rFonts w:ascii="Arial"/>
                        <w:sz w:val="21"/>
                      </w:rPr>
                    </w:pPr>
                  </w:p>
                  <w:p w14:paraId="0514F411">
                    <w:pPr>
                      <w:spacing w:before="54" w:line="203" w:lineRule="auto"/>
                      <w:ind w:left="1568"/>
                      <w:rPr>
                        <w:rFonts w:ascii="Arial" w:hAnsi="Arial" w:eastAsia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hAnsi="Arial" w:eastAsia="Arial" w:cs="Arial"/>
                        <w:color w:val="0070C0"/>
                        <w:position w:val="1"/>
                        <w:sz w:val="19"/>
                        <w:szCs w:val="19"/>
                      </w:rPr>
                      <w:drawing>
                        <wp:inline distT="0" distB="0" distL="0" distR="0">
                          <wp:extent cx="241300" cy="76200"/>
                          <wp:effectExtent l="0" t="0" r="0" b="0"/>
                          <wp:docPr id="84" name="IM 8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4" name="IM 84"/>
                                  <pic:cNvPicPr/>
                                </pic:nvPicPr>
                                <pic:blipFill>
                                  <a:blip r:embed="rId6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41934" cy="7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hAnsi="Arial" w:eastAsia="Arial" w:cs="Arial"/>
                        <w:color w:val="0070C0"/>
                        <w:spacing w:val="32"/>
                        <w:w w:val="10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0070C0"/>
                        <w:spacing w:val="2"/>
                        <w:sz w:val="19"/>
                        <w:szCs w:val="19"/>
                      </w:rPr>
                      <w:t>Dual-hole</w:t>
                    </w:r>
                  </w:p>
                  <w:p w14:paraId="184A7FE8">
                    <w:pPr>
                      <w:spacing w:before="43" w:line="205" w:lineRule="auto"/>
                      <w:ind w:right="20"/>
                      <w:jc w:val="right"/>
                      <w:rPr>
                        <w:rFonts w:ascii="Arial" w:hAnsi="Arial" w:eastAsia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hAnsi="Arial" w:eastAsia="Arial" w:cs="Arial"/>
                        <w:color w:val="0070C0"/>
                        <w:spacing w:val="2"/>
                        <w:sz w:val="19"/>
                        <w:szCs w:val="19"/>
                      </w:rPr>
                      <w:t>pressure</w:t>
                    </w:r>
                    <w:r>
                      <w:rPr>
                        <w:rFonts w:ascii="Arial" w:hAnsi="Arial" w:eastAsia="Arial" w:cs="Arial"/>
                        <w:color w:val="0070C0"/>
                        <w:spacing w:val="20"/>
                        <w:w w:val="10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0070C0"/>
                        <w:spacing w:val="2"/>
                        <w:sz w:val="19"/>
                        <w:szCs w:val="19"/>
                      </w:rPr>
                      <w:t>plate</w:t>
                    </w:r>
                  </w:p>
                  <w:p w14:paraId="2F1368E9"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 w14:paraId="17E5B672">
                    <w:pPr>
                      <w:spacing w:before="92" w:line="211" w:lineRule="exact"/>
                      <w:ind w:left="729"/>
                      <w:rPr>
                        <w:rFonts w:ascii="Arial" w:hAnsi="Arial" w:eastAsia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 w:eastAsia="Arial" w:cs="Arial"/>
                        <w:color w:val="0070C0"/>
                        <w:spacing w:val="13"/>
                        <w:position w:val="5"/>
                        <w:sz w:val="32"/>
                        <w:szCs w:val="32"/>
                      </w:rPr>
                      <w:t>o—</w:t>
                    </w:r>
                    <w:r>
                      <w:rPr>
                        <w:rFonts w:ascii="Arial" w:hAnsi="Arial" w:eastAsia="Arial" w:cs="Arial"/>
                        <w:color w:val="0070C0"/>
                        <w:spacing w:val="44"/>
                        <w:w w:val="101"/>
                        <w:position w:val="5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0070C0"/>
                        <w:sz w:val="20"/>
                        <w:szCs w:val="20"/>
                      </w:rPr>
                      <w:t>Pressure</w:t>
                    </w:r>
                    <w:r>
                      <w:rPr>
                        <w:rFonts w:ascii="Arial" w:hAnsi="Arial" w:eastAsia="Arial" w:cs="Arial"/>
                        <w:color w:val="0070C0"/>
                        <w:spacing w:val="19"/>
                        <w:w w:val="10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0070C0"/>
                        <w:sz w:val="20"/>
                        <w:szCs w:val="20"/>
                      </w:rPr>
                      <w:t>plate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48B94776">
      <w:pPr>
        <w:pStyle w:val="2"/>
        <w:spacing w:before="85" w:line="402" w:lineRule="exact"/>
        <w:ind w:left="201"/>
        <w:outlineLvl w:val="1"/>
        <w:rPr>
          <w:sz w:val="28"/>
          <w:szCs w:val="28"/>
        </w:rPr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78740</wp:posOffset>
            </wp:positionV>
            <wp:extent cx="6289675" cy="233045"/>
            <wp:effectExtent l="0" t="0" r="0" b="0"/>
            <wp:wrapNone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289548" cy="233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position w:val="5"/>
          <w:sz w:val="28"/>
          <w:szCs w:val="28"/>
        </w:rPr>
        <w:t>2.</w:t>
      </w:r>
      <w:r>
        <w:rPr>
          <w:b/>
          <w:bCs/>
          <w:color w:val="FFFFFF"/>
          <w:spacing w:val="59"/>
          <w:position w:val="5"/>
          <w:sz w:val="28"/>
          <w:szCs w:val="28"/>
        </w:rPr>
        <w:t xml:space="preserve"> </w:t>
      </w:r>
      <w:r>
        <w:rPr>
          <w:b/>
          <w:bCs/>
          <w:color w:val="FFFFFF"/>
          <w:position w:val="5"/>
          <w:sz w:val="28"/>
          <w:szCs w:val="28"/>
        </w:rPr>
        <w:t xml:space="preserve">Strip, lead in, and </w:t>
      </w:r>
      <w:r>
        <w:rPr>
          <w:b/>
          <w:bCs/>
          <w:color w:val="FFFFFF"/>
          <w:spacing w:val="-1"/>
          <w:position w:val="5"/>
          <w:sz w:val="28"/>
          <w:szCs w:val="28"/>
        </w:rPr>
        <w:t>secure the</w:t>
      </w:r>
      <w:r>
        <w:rPr>
          <w:b/>
          <w:bCs/>
          <w:color w:val="FFFFFF"/>
          <w:spacing w:val="10"/>
          <w:position w:val="5"/>
          <w:sz w:val="28"/>
          <w:szCs w:val="28"/>
        </w:rPr>
        <w:t xml:space="preserve"> </w:t>
      </w:r>
      <w:r>
        <w:rPr>
          <w:b/>
          <w:bCs/>
          <w:color w:val="FFFFFF"/>
          <w:spacing w:val="-1"/>
          <w:position w:val="5"/>
          <w:sz w:val="28"/>
          <w:szCs w:val="28"/>
        </w:rPr>
        <w:t>optical</w:t>
      </w:r>
      <w:r>
        <w:rPr>
          <w:b/>
          <w:bCs/>
          <w:color w:val="FFFFFF"/>
          <w:spacing w:val="12"/>
          <w:position w:val="5"/>
          <w:sz w:val="28"/>
          <w:szCs w:val="28"/>
        </w:rPr>
        <w:t xml:space="preserve"> </w:t>
      </w:r>
      <w:r>
        <w:rPr>
          <w:b/>
          <w:bCs/>
          <w:color w:val="FFFFFF"/>
          <w:spacing w:val="-1"/>
          <w:position w:val="5"/>
          <w:sz w:val="28"/>
          <w:szCs w:val="28"/>
        </w:rPr>
        <w:t>cable</w:t>
      </w:r>
      <w:r>
        <w:rPr>
          <w:b/>
          <w:bCs/>
          <w:color w:val="FFFFFF"/>
          <w:spacing w:val="11"/>
          <w:position w:val="5"/>
          <w:sz w:val="28"/>
          <w:szCs w:val="28"/>
        </w:rPr>
        <w:t xml:space="preserve"> </w:t>
      </w:r>
      <w:r>
        <w:rPr>
          <w:b/>
          <w:bCs/>
          <w:color w:val="FFFFFF"/>
          <w:spacing w:val="-1"/>
          <w:position w:val="5"/>
          <w:sz w:val="28"/>
          <w:szCs w:val="28"/>
        </w:rPr>
        <w:t>(continued).</w:t>
      </w:r>
    </w:p>
    <w:p w14:paraId="75CF8332">
      <w:pPr>
        <w:pStyle w:val="2"/>
        <w:spacing w:before="246" w:line="315" w:lineRule="exact"/>
        <w:ind w:left="213"/>
        <w:outlineLvl w:val="1"/>
        <w:rPr>
          <w:sz w:val="24"/>
          <w:szCs w:val="24"/>
        </w:rPr>
      </w:pPr>
      <w:r>
        <w:rPr>
          <w:b/>
          <w:bCs/>
          <w:color w:val="004986"/>
          <w:position w:val="3"/>
          <w:sz w:val="24"/>
          <w:szCs w:val="24"/>
        </w:rPr>
        <w:t xml:space="preserve">1.  Lead in and secure </w:t>
      </w:r>
      <w:r>
        <w:rPr>
          <w:b/>
          <w:bCs/>
          <w:color w:val="004986"/>
          <w:spacing w:val="-1"/>
          <w:position w:val="3"/>
          <w:sz w:val="24"/>
          <w:szCs w:val="24"/>
        </w:rPr>
        <w:t>the optical</w:t>
      </w:r>
      <w:r>
        <w:rPr>
          <w:b/>
          <w:bCs/>
          <w:color w:val="004986"/>
          <w:spacing w:val="9"/>
          <w:position w:val="3"/>
          <w:sz w:val="24"/>
          <w:szCs w:val="24"/>
        </w:rPr>
        <w:t xml:space="preserve"> </w:t>
      </w:r>
      <w:r>
        <w:rPr>
          <w:b/>
          <w:bCs/>
          <w:color w:val="004986"/>
          <w:spacing w:val="-1"/>
          <w:position w:val="3"/>
          <w:sz w:val="24"/>
          <w:szCs w:val="24"/>
        </w:rPr>
        <w:t>cable(continued).</w:t>
      </w:r>
    </w:p>
    <w:p w14:paraId="28B1513E">
      <w:pPr>
        <w:pStyle w:val="2"/>
        <w:spacing w:line="218" w:lineRule="exact"/>
        <w:ind w:left="214"/>
      </w:pPr>
      <w:r>
        <w:rPr>
          <w:position w:val="2"/>
        </w:rPr>
        <w:t>1.a)Unscrew the hose clamp b)Unsc</w:t>
      </w:r>
      <w:r>
        <w:rPr>
          <w:spacing w:val="-1"/>
          <w:position w:val="2"/>
        </w:rPr>
        <w:t>rew the fixing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plate for the strength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member.</w:t>
      </w:r>
    </w:p>
    <w:p w14:paraId="095F8C8F">
      <w:pPr>
        <w:pStyle w:val="2"/>
        <w:spacing w:before="76" w:line="262" w:lineRule="auto"/>
        <w:ind w:left="205" w:right="5" w:hanging="4"/>
      </w:pPr>
      <w:r>
        <w:t>3.Lead the optical cable through the</w:t>
      </w:r>
      <w:r>
        <w:rPr>
          <w:spacing w:val="15"/>
        </w:rPr>
        <w:t xml:space="preserve"> </w:t>
      </w:r>
      <w:r>
        <w:t>hose</w:t>
      </w:r>
      <w:r>
        <w:rPr>
          <w:spacing w:val="11"/>
        </w:rPr>
        <w:t xml:space="preserve"> </w:t>
      </w:r>
      <w:r>
        <w:t>clam</w:t>
      </w:r>
      <w:r>
        <w:rPr>
          <w:spacing w:val="-1"/>
        </w:rPr>
        <w:t>p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5"/>
        </w:rPr>
        <w:t xml:space="preserve"> </w:t>
      </w:r>
      <w:r>
        <w:rPr>
          <w:spacing w:val="-1"/>
        </w:rPr>
        <w:t>place the</w:t>
      </w:r>
      <w:r>
        <w:rPr>
          <w:spacing w:val="9"/>
        </w:rPr>
        <w:t xml:space="preserve"> </w:t>
      </w:r>
      <w:r>
        <w:rPr>
          <w:spacing w:val="-1"/>
        </w:rPr>
        <w:t>strength</w:t>
      </w:r>
      <w:r>
        <w:rPr>
          <w:spacing w:val="16"/>
        </w:rPr>
        <w:t xml:space="preserve"> </w:t>
      </w:r>
      <w:r>
        <w:rPr>
          <w:spacing w:val="-1"/>
        </w:rPr>
        <w:t>member</w:t>
      </w:r>
      <w:r>
        <w:rPr>
          <w:spacing w:val="14"/>
        </w:rPr>
        <w:t xml:space="preserve"> </w:t>
      </w:r>
      <w:r>
        <w:rPr>
          <w:spacing w:val="-1"/>
        </w:rPr>
        <w:t>under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fixing</w:t>
      </w:r>
      <w:r>
        <w:rPr>
          <w:spacing w:val="17"/>
          <w:w w:val="101"/>
        </w:rPr>
        <w:t xml:space="preserve"> </w:t>
      </w:r>
      <w:r>
        <w:rPr>
          <w:spacing w:val="-1"/>
        </w:rPr>
        <w:t>plate.</w:t>
      </w:r>
      <w:r>
        <w:rPr>
          <w:spacing w:val="10"/>
        </w:rPr>
        <w:t xml:space="preserve"> </w:t>
      </w:r>
      <w:r>
        <w:rPr>
          <w:spacing w:val="-1"/>
        </w:rPr>
        <w:t>a)Secure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fixing</w:t>
      </w:r>
      <w:r>
        <w:t xml:space="preserve"> plate for the strength member. </w:t>
      </w:r>
      <w:r>
        <w:rPr>
          <w:spacing w:val="-1"/>
        </w:rPr>
        <w:t>b)Secure the</w:t>
      </w:r>
      <w:r>
        <w:rPr>
          <w:spacing w:val="11"/>
        </w:rPr>
        <w:t xml:space="preserve"> </w:t>
      </w:r>
      <w:r>
        <w:rPr>
          <w:spacing w:val="-1"/>
        </w:rPr>
        <w:t>hose clamp.</w:t>
      </w:r>
    </w:p>
    <w:p w14:paraId="2FB39B5C">
      <w:pPr>
        <w:pStyle w:val="2"/>
        <w:spacing w:before="76" w:line="245" w:lineRule="exact"/>
        <w:ind w:left="196"/>
      </w:pPr>
      <w:r>
        <w:rPr>
          <w:position w:val="3"/>
        </w:rPr>
        <w:t>4.Coil the straight through optical cab</w:t>
      </w:r>
      <w:r>
        <w:rPr>
          <w:spacing w:val="-1"/>
          <w:position w:val="3"/>
        </w:rPr>
        <w:t>le.</w:t>
      </w:r>
    </w:p>
    <w:p w14:paraId="0D5DAEC9">
      <w:pPr>
        <w:spacing w:line="35" w:lineRule="exact"/>
      </w:pPr>
    </w:p>
    <w:tbl>
      <w:tblPr>
        <w:tblStyle w:val="7"/>
        <w:tblW w:w="9141" w:type="dxa"/>
        <w:tblInd w:w="214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91"/>
        <w:gridCol w:w="1750"/>
      </w:tblGrid>
      <w:tr w14:paraId="52DD715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7391" w:type="dxa"/>
            <w:vAlign w:val="top"/>
          </w:tcPr>
          <w:p w14:paraId="75F4F734">
            <w:pPr>
              <w:pStyle w:val="8"/>
              <w:spacing w:line="271" w:lineRule="exact"/>
              <w:ind w:left="4048"/>
              <w:rPr>
                <w:sz w:val="19"/>
                <w:szCs w:val="19"/>
              </w:rPr>
            </w:pPr>
            <w:r>
              <w:drawing>
                <wp:anchor distT="0" distB="0" distL="0" distR="0" simplePos="0" relativeHeight="25169203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4602480" cy="2025015"/>
                  <wp:effectExtent l="0" t="0" r="0" b="0"/>
                  <wp:wrapNone/>
                  <wp:docPr id="88" name="IM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 88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2793" cy="2024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70C0"/>
                <w:spacing w:val="2"/>
                <w:position w:val="1"/>
                <w:sz w:val="19"/>
                <w:szCs w:val="19"/>
              </w:rPr>
              <w:t>Cable</w:t>
            </w:r>
            <w:r>
              <w:rPr>
                <w:color w:val="0070C0"/>
                <w:spacing w:val="8"/>
                <w:position w:val="1"/>
                <w:sz w:val="19"/>
                <w:szCs w:val="19"/>
              </w:rPr>
              <w:t xml:space="preserve"> </w:t>
            </w:r>
            <w:r>
              <w:rPr>
                <w:color w:val="0070C0"/>
                <w:spacing w:val="2"/>
                <w:position w:val="1"/>
                <w:sz w:val="19"/>
                <w:szCs w:val="19"/>
              </w:rPr>
              <w:t>tie</w:t>
            </w:r>
          </w:p>
        </w:tc>
        <w:tc>
          <w:tcPr>
            <w:tcW w:w="1750" w:type="dxa"/>
            <w:vAlign w:val="top"/>
          </w:tcPr>
          <w:p w14:paraId="48842DC1">
            <w:pPr>
              <w:pStyle w:val="8"/>
              <w:rPr>
                <w:sz w:val="21"/>
              </w:rPr>
            </w:pPr>
          </w:p>
        </w:tc>
      </w:tr>
      <w:tr w14:paraId="7D40769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" w:hRule="atLeast"/>
        </w:trPr>
        <w:tc>
          <w:tcPr>
            <w:tcW w:w="7391" w:type="dxa"/>
            <w:vAlign w:val="top"/>
          </w:tcPr>
          <w:p w14:paraId="6EB52F87">
            <w:pPr>
              <w:pStyle w:val="8"/>
              <w:rPr>
                <w:sz w:val="21"/>
              </w:rPr>
            </w:pPr>
          </w:p>
        </w:tc>
        <w:tc>
          <w:tcPr>
            <w:tcW w:w="1750" w:type="dxa"/>
            <w:vAlign w:val="top"/>
          </w:tcPr>
          <w:p w14:paraId="4C958CC1">
            <w:pPr>
              <w:pStyle w:val="8"/>
              <w:spacing w:line="434" w:lineRule="auto"/>
              <w:rPr>
                <w:sz w:val="21"/>
              </w:rPr>
            </w:pPr>
          </w:p>
          <w:p w14:paraId="768875A6">
            <w:pPr>
              <w:pStyle w:val="8"/>
              <w:spacing w:before="55" w:line="205" w:lineRule="auto"/>
              <w:ind w:left="71"/>
              <w:rPr>
                <w:sz w:val="19"/>
                <w:szCs w:val="19"/>
              </w:rPr>
            </w:pPr>
            <w:r>
              <w:rPr>
                <w:color w:val="0070C0"/>
                <w:spacing w:val="3"/>
                <w:sz w:val="19"/>
                <w:szCs w:val="19"/>
              </w:rPr>
              <w:t>Hose clamp</w:t>
            </w:r>
          </w:p>
        </w:tc>
      </w:tr>
      <w:tr w14:paraId="544E26C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7391" w:type="dxa"/>
            <w:vAlign w:val="top"/>
          </w:tcPr>
          <w:p w14:paraId="1BA2F04B">
            <w:pPr>
              <w:spacing w:before="225" w:line="120" w:lineRule="exact"/>
              <w:ind w:firstLine="5879"/>
            </w:pPr>
            <w:r>
              <w:rPr>
                <w:position w:val="-2"/>
              </w:rPr>
              <w:drawing>
                <wp:inline distT="0" distB="0" distL="0" distR="0">
                  <wp:extent cx="914400" cy="76200"/>
                  <wp:effectExtent l="0" t="0" r="0" b="0"/>
                  <wp:docPr id="90" name="IM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 90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vAlign w:val="top"/>
          </w:tcPr>
          <w:p w14:paraId="7832AF41">
            <w:pPr>
              <w:pStyle w:val="8"/>
              <w:spacing w:before="233" w:line="236" w:lineRule="auto"/>
              <w:ind w:left="119" w:firstLine="10"/>
              <w:rPr>
                <w:sz w:val="19"/>
                <w:szCs w:val="19"/>
              </w:rPr>
            </w:pPr>
            <w:r>
              <w:rPr>
                <w:color w:val="0070C0"/>
                <w:spacing w:val="2"/>
                <w:sz w:val="19"/>
                <w:szCs w:val="19"/>
              </w:rPr>
              <w:t>Fixing</w:t>
            </w:r>
            <w:r>
              <w:rPr>
                <w:color w:val="0070C0"/>
                <w:spacing w:val="18"/>
                <w:w w:val="101"/>
                <w:sz w:val="19"/>
                <w:szCs w:val="19"/>
              </w:rPr>
              <w:t xml:space="preserve"> </w:t>
            </w:r>
            <w:r>
              <w:rPr>
                <w:color w:val="0070C0"/>
                <w:spacing w:val="2"/>
                <w:sz w:val="19"/>
                <w:szCs w:val="19"/>
              </w:rPr>
              <w:t>plate for the</w:t>
            </w:r>
            <w:r>
              <w:rPr>
                <w:color w:val="0070C0"/>
                <w:sz w:val="19"/>
                <w:szCs w:val="19"/>
              </w:rPr>
              <w:t xml:space="preserve"> </w:t>
            </w:r>
            <w:r>
              <w:rPr>
                <w:color w:val="0070C0"/>
                <w:spacing w:val="3"/>
                <w:sz w:val="19"/>
                <w:szCs w:val="19"/>
              </w:rPr>
              <w:t>strength</w:t>
            </w:r>
            <w:r>
              <w:rPr>
                <w:color w:val="0070C0"/>
                <w:spacing w:val="28"/>
                <w:sz w:val="19"/>
                <w:szCs w:val="19"/>
              </w:rPr>
              <w:t xml:space="preserve"> </w:t>
            </w:r>
            <w:r>
              <w:rPr>
                <w:color w:val="0070C0"/>
                <w:spacing w:val="3"/>
                <w:sz w:val="19"/>
                <w:szCs w:val="19"/>
              </w:rPr>
              <w:t>member</w:t>
            </w:r>
          </w:p>
        </w:tc>
      </w:tr>
    </w:tbl>
    <w:p w14:paraId="5F88F2AA">
      <w:pPr>
        <w:pStyle w:val="2"/>
        <w:spacing w:line="278" w:lineRule="auto"/>
        <w:rPr>
          <w:sz w:val="21"/>
        </w:rPr>
      </w:pPr>
    </w:p>
    <w:p w14:paraId="7984F126">
      <w:pPr>
        <w:pStyle w:val="2"/>
        <w:spacing w:line="278" w:lineRule="auto"/>
        <w:rPr>
          <w:sz w:val="21"/>
        </w:rPr>
      </w:pPr>
    </w:p>
    <w:p w14:paraId="5E916720">
      <w:pPr>
        <w:pStyle w:val="2"/>
        <w:spacing w:line="278" w:lineRule="auto"/>
        <w:rPr>
          <w:sz w:val="21"/>
        </w:rPr>
      </w:pPr>
    </w:p>
    <w:p w14:paraId="42020B7C">
      <w:pPr>
        <w:pStyle w:val="2"/>
        <w:spacing w:before="52" w:line="226" w:lineRule="exact"/>
        <w:ind w:left="201"/>
      </w:pPr>
      <w:r>
        <w:rPr>
          <w:position w:val="2"/>
        </w:rPr>
        <w:t>5.a)Install the pressure plate of the feeder optical cable a</w:t>
      </w:r>
      <w:r>
        <w:rPr>
          <w:spacing w:val="-1"/>
          <w:position w:val="2"/>
        </w:rPr>
        <w:t>perture,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dual-hole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pressure</w:t>
      </w:r>
      <w:r>
        <w:rPr>
          <w:spacing w:val="13"/>
          <w:w w:val="101"/>
          <w:position w:val="2"/>
        </w:rPr>
        <w:t xml:space="preserve"> </w:t>
      </w:r>
      <w:r>
        <w:rPr>
          <w:spacing w:val="-1"/>
          <w:position w:val="2"/>
        </w:rPr>
        <w:t>block, dual-hole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gasket,</w:t>
      </w:r>
      <w:r>
        <w:rPr>
          <w:spacing w:val="5"/>
          <w:position w:val="2"/>
        </w:rPr>
        <w:t xml:space="preserve"> </w:t>
      </w:r>
      <w:r>
        <w:rPr>
          <w:spacing w:val="-1"/>
          <w:position w:val="2"/>
        </w:rPr>
        <w:t>and</w:t>
      </w:r>
      <w:r>
        <w:rPr>
          <w:spacing w:val="5"/>
          <w:position w:val="2"/>
        </w:rPr>
        <w:t xml:space="preserve"> </w:t>
      </w:r>
      <w:r>
        <w:rPr>
          <w:spacing w:val="-1"/>
          <w:position w:val="2"/>
        </w:rPr>
        <w:t>dual-</w:t>
      </w:r>
    </w:p>
    <w:p w14:paraId="1B5E72BA">
      <w:pPr>
        <w:pStyle w:val="2"/>
        <w:spacing w:before="1" w:line="243" w:lineRule="auto"/>
        <w:ind w:left="200" w:firstLine="5"/>
      </w:pPr>
      <w:r>
        <w:t>hole gasket</w:t>
      </w:r>
      <w:r>
        <w:rPr>
          <w:spacing w:val="15"/>
        </w:rPr>
        <w:t xml:space="preserve"> </w:t>
      </w:r>
      <w:r>
        <w:t>block.</w:t>
      </w:r>
      <w:r>
        <w:rPr>
          <w:spacing w:val="17"/>
          <w:w w:val="101"/>
        </w:rPr>
        <w:t xml:space="preserve"> </w:t>
      </w:r>
      <w:r>
        <w:t>b)Apply silicone grease on</w:t>
      </w:r>
      <w:r>
        <w:rPr>
          <w:spacing w:val="6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opening</w:t>
      </w:r>
      <w:r>
        <w:rPr>
          <w:spacing w:val="9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dual-hole</w:t>
      </w:r>
      <w:r>
        <w:rPr>
          <w:spacing w:val="12"/>
        </w:rPr>
        <w:t xml:space="preserve"> </w:t>
      </w:r>
      <w:r>
        <w:rPr>
          <w:spacing w:val="-1"/>
        </w:rPr>
        <w:t>gasket.</w:t>
      </w:r>
      <w:r>
        <w:rPr>
          <w:spacing w:val="12"/>
          <w:w w:val="101"/>
        </w:rPr>
        <w:t xml:space="preserve"> </w:t>
      </w:r>
      <w:r>
        <w:rPr>
          <w:spacing w:val="-1"/>
        </w:rPr>
        <w:t>c)Push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15"/>
          <w:w w:val="101"/>
        </w:rPr>
        <w:t xml:space="preserve"> </w:t>
      </w:r>
      <w:r>
        <w:rPr>
          <w:spacing w:val="-1"/>
        </w:rPr>
        <w:t>pressure</w:t>
      </w:r>
      <w:r>
        <w:rPr>
          <w:spacing w:val="15"/>
          <w:w w:val="101"/>
        </w:rPr>
        <w:t xml:space="preserve"> </w:t>
      </w:r>
      <w:r>
        <w:rPr>
          <w:spacing w:val="-1"/>
        </w:rPr>
        <w:t>plate</w:t>
      </w:r>
      <w:r>
        <w:rPr>
          <w:spacing w:val="9"/>
        </w:rPr>
        <w:t xml:space="preserve"> </w:t>
      </w:r>
      <w:r>
        <w:rPr>
          <w:spacing w:val="-1"/>
        </w:rPr>
        <w:t>of the</w:t>
      </w:r>
      <w:r>
        <w:rPr>
          <w:spacing w:val="6"/>
        </w:rPr>
        <w:t xml:space="preserve"> </w:t>
      </w:r>
      <w:r>
        <w:rPr>
          <w:spacing w:val="-1"/>
        </w:rPr>
        <w:t>feeder</w:t>
      </w:r>
      <w:r>
        <w:t xml:space="preserve"> </w:t>
      </w:r>
      <w:r>
        <w:rPr>
          <w:spacing w:val="-1"/>
        </w:rPr>
        <w:t>opt</w:t>
      </w:r>
      <w:r>
        <w:t>ical cable aperture, dual-hole</w:t>
      </w:r>
      <w:r>
        <w:rPr>
          <w:spacing w:val="15"/>
          <w:w w:val="101"/>
        </w:rPr>
        <w:t xml:space="preserve"> </w:t>
      </w:r>
      <w:r>
        <w:t>pressure</w:t>
      </w:r>
      <w:r>
        <w:rPr>
          <w:spacing w:val="15"/>
        </w:rPr>
        <w:t xml:space="preserve"> </w:t>
      </w:r>
      <w:r>
        <w:t>pl</w:t>
      </w:r>
      <w:r>
        <w:rPr>
          <w:spacing w:val="-1"/>
        </w:rPr>
        <w:t>ate, dual-hole</w:t>
      </w:r>
      <w:r>
        <w:rPr>
          <w:spacing w:val="9"/>
        </w:rPr>
        <w:t xml:space="preserve"> </w:t>
      </w:r>
      <w:r>
        <w:rPr>
          <w:spacing w:val="-1"/>
        </w:rPr>
        <w:t>gasket,</w:t>
      </w:r>
      <w:r>
        <w:rPr>
          <w:spacing w:val="12"/>
          <w:w w:val="101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dual-hole</w:t>
      </w:r>
      <w:r>
        <w:rPr>
          <w:spacing w:val="12"/>
        </w:rPr>
        <w:t xml:space="preserve"> </w:t>
      </w:r>
      <w:r>
        <w:rPr>
          <w:spacing w:val="-1"/>
        </w:rPr>
        <w:t>gasket</w:t>
      </w:r>
      <w:r>
        <w:rPr>
          <w:spacing w:val="15"/>
        </w:rPr>
        <w:t xml:space="preserve"> </w:t>
      </w:r>
      <w:r>
        <w:rPr>
          <w:spacing w:val="-1"/>
        </w:rPr>
        <w:t>block</w:t>
      </w:r>
      <w:r>
        <w:rPr>
          <w:spacing w:val="10"/>
        </w:rPr>
        <w:t xml:space="preserve"> </w:t>
      </w:r>
      <w:r>
        <w:rPr>
          <w:spacing w:val="-1"/>
        </w:rPr>
        <w:t>one</w:t>
      </w:r>
      <w:r>
        <w:rPr>
          <w:spacing w:val="15"/>
          <w:w w:val="101"/>
        </w:rPr>
        <w:t xml:space="preserve"> </w:t>
      </w:r>
      <w:r>
        <w:rPr>
          <w:spacing w:val="-1"/>
        </w:rPr>
        <w:t>by</w:t>
      </w:r>
      <w:r>
        <w:rPr>
          <w:spacing w:val="10"/>
        </w:rPr>
        <w:t xml:space="preserve"> </w:t>
      </w:r>
      <w:r>
        <w:rPr>
          <w:spacing w:val="-1"/>
        </w:rPr>
        <w:t>one</w:t>
      </w:r>
      <w:r>
        <w:rPr>
          <w:spacing w:val="10"/>
        </w:rPr>
        <w:t xml:space="preserve"> </w:t>
      </w:r>
      <w:r>
        <w:rPr>
          <w:spacing w:val="-1"/>
        </w:rPr>
        <w:t>along</w:t>
      </w:r>
      <w:r>
        <w:rPr>
          <w:spacing w:val="6"/>
        </w:rPr>
        <w:t xml:space="preserve"> </w:t>
      </w:r>
      <w:r>
        <w:rPr>
          <w:spacing w:val="-1"/>
        </w:rPr>
        <w:t>the feede</w:t>
      </w:r>
      <w:r>
        <w:rPr>
          <w:spacing w:val="2"/>
        </w:rPr>
        <w:t>r</w:t>
      </w:r>
      <w:r>
        <w:t xml:space="preserve"> optical cable until they are fitted into the feede</w:t>
      </w:r>
      <w:r>
        <w:rPr>
          <w:spacing w:val="-1"/>
        </w:rPr>
        <w:t>r optical</w:t>
      </w:r>
      <w:r>
        <w:rPr>
          <w:spacing w:val="6"/>
        </w:rPr>
        <w:t xml:space="preserve"> </w:t>
      </w:r>
      <w:r>
        <w:rPr>
          <w:spacing w:val="-1"/>
        </w:rPr>
        <w:t>cable</w:t>
      </w:r>
      <w:r>
        <w:rPr>
          <w:spacing w:val="5"/>
        </w:rPr>
        <w:t xml:space="preserve"> </w:t>
      </w:r>
      <w:r>
        <w:rPr>
          <w:spacing w:val="-1"/>
        </w:rPr>
        <w:t>apertures,</w:t>
      </w:r>
      <w:r>
        <w:rPr>
          <w:spacing w:val="7"/>
        </w:rPr>
        <w:t xml:space="preserve"> </w:t>
      </w:r>
      <w:r>
        <w:rPr>
          <w:spacing w:val="-1"/>
        </w:rPr>
        <w:t>and then</w:t>
      </w:r>
      <w:r>
        <w:rPr>
          <w:spacing w:val="5"/>
        </w:rPr>
        <w:t xml:space="preserve"> </w:t>
      </w:r>
      <w:r>
        <w:rPr>
          <w:spacing w:val="-1"/>
        </w:rPr>
        <w:t>tighten the</w:t>
      </w:r>
      <w:r>
        <w:rPr>
          <w:spacing w:val="5"/>
        </w:rPr>
        <w:t xml:space="preserve"> </w:t>
      </w:r>
      <w:r>
        <w:rPr>
          <w:spacing w:val="-1"/>
        </w:rPr>
        <w:t>screws</w:t>
      </w:r>
      <w:r>
        <w:rPr>
          <w:spacing w:val="10"/>
        </w:rPr>
        <w:t xml:space="preserve"> </w:t>
      </w:r>
      <w:r>
        <w:rPr>
          <w:spacing w:val="-1"/>
        </w:rPr>
        <w:t>on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pressure</w:t>
      </w:r>
      <w:r>
        <w:rPr>
          <w:spacing w:val="11"/>
        </w:rPr>
        <w:t xml:space="preserve"> </w:t>
      </w:r>
      <w:r>
        <w:rPr>
          <w:spacing w:val="-1"/>
        </w:rPr>
        <w:t>plate.</w:t>
      </w:r>
    </w:p>
    <w:p w14:paraId="4EF34FED">
      <w:pPr>
        <w:spacing w:line="2799" w:lineRule="exact"/>
        <w:ind w:firstLine="554"/>
      </w:pPr>
      <w:r>
        <w:drawing>
          <wp:anchor distT="0" distB="0" distL="0" distR="0" simplePos="0" relativeHeight="251694080" behindDoc="0" locked="0" layoutInCell="1" allowOverlap="1">
            <wp:simplePos x="0" y="0"/>
            <wp:positionH relativeFrom="column">
              <wp:posOffset>2760980</wp:posOffset>
            </wp:positionH>
            <wp:positionV relativeFrom="paragraph">
              <wp:posOffset>112395</wp:posOffset>
            </wp:positionV>
            <wp:extent cx="2103120" cy="1632585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103347" cy="1632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55"/>
        </w:rPr>
        <w:drawing>
          <wp:inline distT="0" distB="0" distL="0" distR="0">
            <wp:extent cx="2106295" cy="1776730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106686" cy="177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8BAD3">
      <w:pPr>
        <w:spacing w:line="2799" w:lineRule="exact"/>
        <w:sectPr>
          <w:pgSz w:w="11910" w:h="16840"/>
          <w:pgMar w:top="400" w:right="1047" w:bottom="0" w:left="883" w:header="0" w:footer="0" w:gutter="0"/>
          <w:pgNumType w:fmt="decimal"/>
          <w:cols w:space="720" w:num="1"/>
        </w:sectPr>
      </w:pPr>
    </w:p>
    <w:p w14:paraId="766CA372">
      <w:pPr>
        <w:pStyle w:val="2"/>
        <w:spacing w:line="325" w:lineRule="auto"/>
        <w:rPr>
          <w:sz w:val="21"/>
        </w:rPr>
      </w:pPr>
    </w:p>
    <w:p w14:paraId="1B5B83E6">
      <w:pPr>
        <w:pStyle w:val="2"/>
        <w:spacing w:line="326" w:lineRule="auto"/>
        <w:rPr>
          <w:sz w:val="21"/>
        </w:rPr>
      </w:pPr>
    </w:p>
    <w:p w14:paraId="2DD17401">
      <w:pPr>
        <w:pStyle w:val="2"/>
        <w:spacing w:before="69" w:line="198" w:lineRule="auto"/>
        <w:ind w:left="2337"/>
        <w:outlineLvl w:val="3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Mechanical Seal Splitting and </w:t>
      </w:r>
      <w:r>
        <w:rPr>
          <w:b/>
          <w:bCs/>
          <w:spacing w:val="-1"/>
          <w:sz w:val="24"/>
          <w:szCs w:val="24"/>
        </w:rPr>
        <w:t>Splicing Closure</w:t>
      </w:r>
    </w:p>
    <w:p w14:paraId="7FA134AC">
      <w:pPr>
        <w:spacing w:before="91" w:line="193" w:lineRule="auto"/>
        <w:ind w:left="3146"/>
        <w:outlineLvl w:val="0"/>
        <w:rPr>
          <w:rFonts w:ascii="Calibri" w:hAnsi="Calibri" w:eastAsia="Calibri" w:cs="Calibri"/>
          <w:sz w:val="35"/>
          <w:szCs w:val="35"/>
        </w:rPr>
      </w:pPr>
      <w:r>
        <w:pict>
          <v:shape id="_x0000_s1044" o:spid="_x0000_s1044" style="position:absolute;left:0pt;margin-left:1.85pt;margin-top:22.9pt;height:0.75pt;width:487.8pt;z-index:-251619328;mso-width-relative:page;mso-height-relative:page;" fillcolor="#000000" filled="t" stroked="f" coordsize="9755,15" path="m0,0l9755,0,9755,14,0,14,0,0xe">
            <v:fill on="t" focussize="0,0"/>
            <v:stroke on="f"/>
            <v:imagedata o:title=""/>
            <o:lock v:ext="edit"/>
          </v:shape>
        </w:pict>
      </w:r>
      <w:r>
        <w:rPr>
          <w:rFonts w:ascii="Calibri" w:hAnsi="Calibri" w:eastAsia="Calibri" w:cs="Calibri"/>
          <w:b/>
          <w:bCs/>
          <w:spacing w:val="2"/>
          <w:sz w:val="35"/>
          <w:szCs w:val="35"/>
        </w:rPr>
        <w:t>Quick</w:t>
      </w:r>
      <w:r>
        <w:rPr>
          <w:rFonts w:ascii="Calibri" w:hAnsi="Calibri" w:eastAsia="Calibri" w:cs="Calibri"/>
          <w:b/>
          <w:bCs/>
          <w:spacing w:val="28"/>
          <w:sz w:val="35"/>
          <w:szCs w:val="35"/>
        </w:rPr>
        <w:t xml:space="preserve"> </w:t>
      </w:r>
      <w:r>
        <w:rPr>
          <w:rFonts w:ascii="Calibri" w:hAnsi="Calibri" w:eastAsia="Calibri" w:cs="Calibri"/>
          <w:b/>
          <w:bCs/>
          <w:spacing w:val="2"/>
          <w:sz w:val="35"/>
          <w:szCs w:val="35"/>
        </w:rPr>
        <w:t>Installation Guide</w:t>
      </w:r>
    </w:p>
    <w:p w14:paraId="155677C1">
      <w:pPr>
        <w:pStyle w:val="2"/>
        <w:spacing w:before="129" w:line="199" w:lineRule="auto"/>
        <w:ind w:left="158"/>
        <w:outlineLvl w:val="1"/>
        <w:rPr>
          <w:sz w:val="28"/>
          <w:szCs w:val="28"/>
        </w:rPr>
      </w:pPr>
      <w:r>
        <w:drawing>
          <wp:anchor distT="0" distB="0" distL="0" distR="0" simplePos="0" relativeHeight="25169817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-4445</wp:posOffset>
            </wp:positionV>
            <wp:extent cx="6146165" cy="277495"/>
            <wp:effectExtent l="0" t="0" r="0" b="0"/>
            <wp:wrapNone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46291" cy="277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z w:val="28"/>
          <w:szCs w:val="28"/>
        </w:rPr>
        <w:t>4.Splice, terminate, and route optical fibe</w:t>
      </w:r>
      <w:r>
        <w:rPr>
          <w:b/>
          <w:bCs/>
          <w:color w:val="FFFFFF"/>
          <w:spacing w:val="-1"/>
          <w:sz w:val="28"/>
          <w:szCs w:val="28"/>
        </w:rPr>
        <w:t>rs</w:t>
      </w:r>
    </w:p>
    <w:p w14:paraId="378E6674">
      <w:pPr>
        <w:pStyle w:val="2"/>
        <w:spacing w:before="64" w:line="225" w:lineRule="auto"/>
        <w:ind w:left="41" w:right="14" w:firstLine="8"/>
      </w:pPr>
      <w:r>
        <w:rPr>
          <w:rFonts w:ascii="Calibri" w:hAnsi="Calibri" w:eastAsia="Calibri" w:cs="Calibri"/>
          <w:b/>
          <w:bCs/>
          <w:spacing w:val="-12"/>
          <w:sz w:val="28"/>
          <w:szCs w:val="28"/>
        </w:rPr>
        <w:t>2</w:t>
      </w:r>
      <w:r>
        <w:rPr>
          <w:rFonts w:ascii="Calibri" w:hAnsi="Calibri" w:eastAsia="Calibri" w:cs="Calibri"/>
          <w:b/>
          <w:bCs/>
          <w:spacing w:val="13"/>
          <w:sz w:val="28"/>
          <w:szCs w:val="28"/>
        </w:rPr>
        <w:t xml:space="preserve"> </w:t>
      </w:r>
      <w:r>
        <w:t>a)</w:t>
      </w:r>
      <w:r>
        <w:rPr>
          <w:spacing w:val="21"/>
          <w:w w:val="101"/>
        </w:rPr>
        <w:t xml:space="preserve"> </w:t>
      </w:r>
      <w:r>
        <w:t>Punch</w:t>
      </w:r>
      <w:r>
        <w:rPr>
          <w:spacing w:val="20"/>
        </w:rPr>
        <w:t xml:space="preserve"> </w:t>
      </w:r>
      <w:r>
        <w:t>holes</w:t>
      </w:r>
      <w:r>
        <w:rPr>
          <w:spacing w:val="18"/>
          <w:w w:val="101"/>
        </w:rPr>
        <w:t xml:space="preserve"> </w:t>
      </w:r>
      <w:r>
        <w:t>in the</w:t>
      </w:r>
      <w:r>
        <w:rPr>
          <w:spacing w:val="17"/>
          <w:w w:val="101"/>
        </w:rPr>
        <w:t xml:space="preserve"> </w:t>
      </w:r>
      <w:r>
        <w:t>block</w:t>
      </w:r>
      <w:r>
        <w:rPr>
          <w:spacing w:val="18"/>
        </w:rPr>
        <w:t xml:space="preserve"> </w:t>
      </w:r>
      <w:r>
        <w:t>usi</w:t>
      </w:r>
      <w:r>
        <w:rPr>
          <w:spacing w:val="-1"/>
        </w:rPr>
        <w:t>ng the flat-head</w:t>
      </w:r>
      <w:r>
        <w:rPr>
          <w:spacing w:val="14"/>
        </w:rPr>
        <w:t xml:space="preserve"> </w:t>
      </w:r>
      <w:r>
        <w:rPr>
          <w:spacing w:val="-1"/>
        </w:rPr>
        <w:t>screwdriver,</w:t>
      </w:r>
      <w:r>
        <w:rPr>
          <w:spacing w:val="14"/>
          <w:w w:val="101"/>
        </w:rPr>
        <w:t xml:space="preserve"> </w:t>
      </w:r>
      <w:r>
        <w:rPr>
          <w:spacing w:val="-1"/>
        </w:rPr>
        <w:t>and wear the</w:t>
      </w:r>
      <w:r>
        <w:rPr>
          <w:spacing w:val="18"/>
        </w:rPr>
        <w:t xml:space="preserve"> </w:t>
      </w:r>
      <w:r>
        <w:rPr>
          <w:spacing w:val="-1"/>
        </w:rPr>
        <w:t>metal</w:t>
      </w:r>
      <w:r>
        <w:rPr>
          <w:spacing w:val="12"/>
        </w:rPr>
        <w:t xml:space="preserve"> </w:t>
      </w:r>
      <w:r>
        <w:rPr>
          <w:spacing w:val="-1"/>
        </w:rPr>
        <w:t>gasket,</w:t>
      </w:r>
      <w:r>
        <w:rPr>
          <w:spacing w:val="9"/>
        </w:rPr>
        <w:t xml:space="preserve"> </w:t>
      </w:r>
      <w:r>
        <w:rPr>
          <w:spacing w:val="-1"/>
        </w:rPr>
        <w:t>four-hole</w:t>
      </w:r>
      <w:r>
        <w:rPr>
          <w:spacing w:val="12"/>
          <w:w w:val="101"/>
        </w:rPr>
        <w:t xml:space="preserve"> </w:t>
      </w:r>
      <w:r>
        <w:rPr>
          <w:spacing w:val="-1"/>
        </w:rPr>
        <w:t>gasket,</w:t>
      </w:r>
      <w:r>
        <w:rPr>
          <w:spacing w:val="20"/>
        </w:rPr>
        <w:t xml:space="preserve"> </w:t>
      </w:r>
      <w:r>
        <w:rPr>
          <w:spacing w:val="-1"/>
        </w:rPr>
        <w:t>metal</w:t>
      </w:r>
      <w:r>
        <w:rPr>
          <w:spacing w:val="11"/>
        </w:rPr>
        <w:t xml:space="preserve"> </w:t>
      </w:r>
      <w:r>
        <w:rPr>
          <w:spacing w:val="-1"/>
        </w:rPr>
        <w:t>gasket,</w:t>
      </w:r>
      <w:r>
        <w:t xml:space="preserve"> </w:t>
      </w:r>
      <w:r>
        <w:rPr>
          <w:spacing w:val="-1"/>
        </w:rPr>
        <w:t>and</w:t>
      </w:r>
      <w:r>
        <w:rPr>
          <w:spacing w:val="19"/>
        </w:rPr>
        <w:t xml:space="preserve"> </w:t>
      </w:r>
      <w:r>
        <w:rPr>
          <w:spacing w:val="-1"/>
        </w:rPr>
        <w:t>nut</w:t>
      </w:r>
      <w:r>
        <w:rPr>
          <w:spacing w:val="12"/>
        </w:rPr>
        <w:t xml:space="preserve"> </w:t>
      </w:r>
      <w:r>
        <w:rPr>
          <w:spacing w:val="-1"/>
        </w:rPr>
        <w:t>one</w:t>
      </w:r>
      <w:r>
        <w:rPr>
          <w:spacing w:val="17"/>
          <w:w w:val="101"/>
        </w:rPr>
        <w:t xml:space="preserve"> </w:t>
      </w:r>
      <w:r>
        <w:rPr>
          <w:spacing w:val="-1"/>
        </w:rPr>
        <w:t>by</w:t>
      </w:r>
      <w:r>
        <w:rPr>
          <w:spacing w:val="14"/>
          <w:w w:val="101"/>
        </w:rPr>
        <w:t xml:space="preserve"> </w:t>
      </w:r>
      <w:r>
        <w:rPr>
          <w:spacing w:val="-1"/>
        </w:rPr>
        <w:t>one</w:t>
      </w:r>
      <w:r>
        <w:rPr>
          <w:spacing w:val="12"/>
        </w:rPr>
        <w:t xml:space="preserve"> </w:t>
      </w:r>
      <w:r>
        <w:rPr>
          <w:spacing w:val="-1"/>
        </w:rPr>
        <w:t>on</w:t>
      </w:r>
      <w:r>
        <w:rPr>
          <w:spacing w:val="11"/>
        </w:rPr>
        <w:t xml:space="preserve"> </w:t>
      </w:r>
      <w:r>
        <w:rPr>
          <w:spacing w:val="-1"/>
        </w:rPr>
        <w:t>the</w:t>
      </w:r>
      <w:r>
        <w:rPr>
          <w:spacing w:val="12"/>
          <w:w w:val="101"/>
        </w:rPr>
        <w:t xml:space="preserve"> </w:t>
      </w:r>
      <w:r>
        <w:rPr>
          <w:spacing w:val="-1"/>
        </w:rPr>
        <w:t>drop</w:t>
      </w:r>
      <w:r>
        <w:rPr>
          <w:spacing w:val="14"/>
          <w:w w:val="101"/>
        </w:rPr>
        <w:t xml:space="preserve"> </w:t>
      </w:r>
      <w:r>
        <w:rPr>
          <w:spacing w:val="-1"/>
        </w:rPr>
        <w:t>optical</w:t>
      </w:r>
      <w:r>
        <w:rPr>
          <w:spacing w:val="15"/>
          <w:w w:val="101"/>
        </w:rPr>
        <w:t xml:space="preserve"> </w:t>
      </w:r>
      <w:r>
        <w:rPr>
          <w:spacing w:val="-1"/>
        </w:rPr>
        <w:t>cable</w:t>
      </w:r>
      <w:r>
        <w:rPr>
          <w:spacing w:val="17"/>
          <w:w w:val="101"/>
        </w:rPr>
        <w:t xml:space="preserve"> </w:t>
      </w:r>
      <w:r>
        <w:rPr>
          <w:spacing w:val="-1"/>
        </w:rPr>
        <w:t>in sequence</w:t>
      </w:r>
      <w:r>
        <w:rPr>
          <w:spacing w:val="15"/>
        </w:rPr>
        <w:t xml:space="preserve"> </w:t>
      </w:r>
      <w:r>
        <w:rPr>
          <w:spacing w:val="-1"/>
        </w:rPr>
        <w:t>as</w:t>
      </w:r>
      <w:r>
        <w:rPr>
          <w:spacing w:val="12"/>
        </w:rPr>
        <w:t xml:space="preserve"> </w:t>
      </w:r>
      <w:r>
        <w:rPr>
          <w:spacing w:val="-1"/>
        </w:rPr>
        <w:t>shown</w:t>
      </w:r>
      <w:r>
        <w:rPr>
          <w:spacing w:val="20"/>
        </w:rPr>
        <w:t xml:space="preserve"> </w:t>
      </w:r>
      <w:r>
        <w:rPr>
          <w:spacing w:val="-1"/>
        </w:rPr>
        <w:t>in the following figure.</w:t>
      </w:r>
      <w:r>
        <w:rPr>
          <w:spacing w:val="20"/>
        </w:rPr>
        <w:t xml:space="preserve"> </w:t>
      </w:r>
      <w:r>
        <w:rPr>
          <w:spacing w:val="-1"/>
        </w:rPr>
        <w:t>b)</w:t>
      </w:r>
      <w:r>
        <w:rPr>
          <w:spacing w:val="21"/>
        </w:rPr>
        <w:t xml:space="preserve"> </w:t>
      </w:r>
      <w:r>
        <w:rPr>
          <w:spacing w:val="-1"/>
        </w:rPr>
        <w:t>Lead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12"/>
        </w:rPr>
        <w:t xml:space="preserve"> </w:t>
      </w:r>
      <w:r>
        <w:rPr>
          <w:spacing w:val="-1"/>
        </w:rPr>
        <w:t>drop</w:t>
      </w:r>
      <w:r>
        <w:rPr>
          <w:spacing w:val="12"/>
        </w:rPr>
        <w:t xml:space="preserve"> </w:t>
      </w:r>
      <w:r>
        <w:rPr>
          <w:spacing w:val="-1"/>
        </w:rPr>
        <w:t>optical</w:t>
      </w:r>
      <w:r>
        <w:rPr>
          <w:spacing w:val="15"/>
          <w:w w:val="101"/>
        </w:rPr>
        <w:t xml:space="preserve"> </w:t>
      </w:r>
      <w:r>
        <w:rPr>
          <w:spacing w:val="-1"/>
        </w:rPr>
        <w:t>cable</w:t>
      </w:r>
      <w:r>
        <w:t xml:space="preserve"> </w:t>
      </w:r>
      <w:r>
        <w:rPr>
          <w:spacing w:val="-1"/>
        </w:rPr>
        <w:t>through</w:t>
      </w:r>
      <w:r>
        <w:rPr>
          <w:spacing w:val="16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aperture</w:t>
      </w:r>
      <w:r>
        <w:rPr>
          <w:spacing w:val="17"/>
        </w:rPr>
        <w:t xml:space="preserve"> </w:t>
      </w:r>
      <w:r>
        <w:rPr>
          <w:spacing w:val="-1"/>
        </w:rPr>
        <w:t>and</w:t>
      </w:r>
      <w:r>
        <w:rPr>
          <w:spacing w:val="22"/>
          <w:w w:val="101"/>
        </w:rPr>
        <w:t xml:space="preserve"> </w:t>
      </w:r>
      <w:r>
        <w:rPr>
          <w:spacing w:val="-1"/>
        </w:rPr>
        <w:t>hose</w:t>
      </w:r>
      <w:r>
        <w:rPr>
          <w:spacing w:val="18"/>
        </w:rPr>
        <w:t xml:space="preserve"> </w:t>
      </w:r>
      <w:r>
        <w:rPr>
          <w:spacing w:val="-1"/>
        </w:rPr>
        <w:t>clamp,</w:t>
      </w:r>
      <w:r>
        <w:rPr>
          <w:spacing w:val="17"/>
        </w:rPr>
        <w:t xml:space="preserve"> </w:t>
      </w:r>
      <w:r>
        <w:rPr>
          <w:spacing w:val="-1"/>
        </w:rPr>
        <w:t>and</w:t>
      </w:r>
      <w:r>
        <w:rPr>
          <w:spacing w:val="16"/>
          <w:w w:val="101"/>
        </w:rPr>
        <w:t xml:space="preserve"> </w:t>
      </w:r>
      <w:r>
        <w:rPr>
          <w:spacing w:val="-1"/>
        </w:rPr>
        <w:t>secure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22"/>
          <w:w w:val="101"/>
        </w:rPr>
        <w:t xml:space="preserve"> </w:t>
      </w:r>
      <w:r>
        <w:rPr>
          <w:spacing w:val="-1"/>
        </w:rPr>
        <w:t>hose</w:t>
      </w:r>
      <w:r>
        <w:rPr>
          <w:spacing w:val="17"/>
          <w:w w:val="101"/>
        </w:rPr>
        <w:t xml:space="preserve"> </w:t>
      </w:r>
      <w:r>
        <w:rPr>
          <w:spacing w:val="-1"/>
        </w:rPr>
        <w:t>clamp.    c)Push</w:t>
      </w:r>
      <w:r>
        <w:rPr>
          <w:spacing w:val="14"/>
        </w:rPr>
        <w:t xml:space="preserve"> </w:t>
      </w:r>
      <w:r>
        <w:rPr>
          <w:spacing w:val="-1"/>
        </w:rPr>
        <w:t>the</w:t>
      </w:r>
      <w:r>
        <w:rPr>
          <w:spacing w:val="20"/>
          <w:w w:val="101"/>
        </w:rPr>
        <w:t xml:space="preserve"> </w:t>
      </w:r>
      <w:r>
        <w:rPr>
          <w:spacing w:val="-1"/>
        </w:rPr>
        <w:t>metal</w:t>
      </w:r>
      <w:r>
        <w:rPr>
          <w:spacing w:val="16"/>
          <w:w w:val="101"/>
        </w:rPr>
        <w:t xml:space="preserve"> </w:t>
      </w:r>
      <w:r>
        <w:rPr>
          <w:spacing w:val="-1"/>
        </w:rPr>
        <w:t>gaskets,</w:t>
      </w:r>
      <w:r>
        <w:rPr>
          <w:spacing w:val="12"/>
        </w:rPr>
        <w:t xml:space="preserve"> </w:t>
      </w:r>
      <w:r>
        <w:rPr>
          <w:spacing w:val="-1"/>
        </w:rPr>
        <w:t>four-hole</w:t>
      </w:r>
      <w:r>
        <w:rPr>
          <w:spacing w:val="17"/>
        </w:rPr>
        <w:t xml:space="preserve"> </w:t>
      </w:r>
      <w:r>
        <w:rPr>
          <w:spacing w:val="-1"/>
        </w:rPr>
        <w:t>gasket,</w:t>
      </w:r>
      <w:r>
        <w:rPr>
          <w:spacing w:val="19"/>
          <w:w w:val="101"/>
        </w:rPr>
        <w:t xml:space="preserve"> </w:t>
      </w:r>
      <w:r>
        <w:rPr>
          <w:spacing w:val="-1"/>
        </w:rPr>
        <w:t>and</w:t>
      </w:r>
      <w:r>
        <w:rPr>
          <w:spacing w:val="20"/>
        </w:rPr>
        <w:t xml:space="preserve"> </w:t>
      </w:r>
      <w:r>
        <w:rPr>
          <w:spacing w:val="-1"/>
        </w:rPr>
        <w:t>nut</w:t>
      </w:r>
      <w:r>
        <w:t xml:space="preserve"> into the aperture, and</w:t>
      </w:r>
      <w:r>
        <w:rPr>
          <w:spacing w:val="-1"/>
        </w:rPr>
        <w:t xml:space="preserve"> tighten the</w:t>
      </w:r>
      <w:r>
        <w:rPr>
          <w:spacing w:val="11"/>
        </w:rPr>
        <w:t xml:space="preserve"> </w:t>
      </w:r>
      <w:r>
        <w:rPr>
          <w:spacing w:val="-1"/>
        </w:rPr>
        <w:t>nut.</w:t>
      </w:r>
    </w:p>
    <w:p w14:paraId="51AFF926">
      <w:pPr>
        <w:pStyle w:val="2"/>
        <w:spacing w:before="59" w:line="200" w:lineRule="auto"/>
        <w:ind w:left="50"/>
      </w:pPr>
      <w:r>
        <w:rPr>
          <w:rFonts w:ascii="Calibri" w:hAnsi="Calibri" w:eastAsia="Calibri" w:cs="Calibri"/>
          <w:b/>
          <w:bCs/>
          <w:sz w:val="28"/>
          <w:szCs w:val="28"/>
        </w:rPr>
        <w:t xml:space="preserve">3 </w:t>
      </w:r>
      <w:r>
        <w:t>Splice inbound and outbo</w:t>
      </w:r>
      <w:r>
        <w:rPr>
          <w:spacing w:val="-1"/>
        </w:rPr>
        <w:t>und</w:t>
      </w:r>
      <w:r>
        <w:rPr>
          <w:spacing w:val="4"/>
        </w:rPr>
        <w:t xml:space="preserve"> </w:t>
      </w:r>
      <w:r>
        <w:rPr>
          <w:spacing w:val="-1"/>
        </w:rPr>
        <w:t>optical fibers.</w:t>
      </w:r>
    </w:p>
    <w:p w14:paraId="3D4EBE6C">
      <w:pPr>
        <w:pStyle w:val="2"/>
        <w:spacing w:before="59" w:line="198" w:lineRule="auto"/>
        <w:ind w:left="43"/>
      </w:pPr>
      <w:r>
        <w:drawing>
          <wp:anchor distT="0" distB="0" distL="0" distR="0" simplePos="0" relativeHeight="251702272" behindDoc="0" locked="0" layoutInCell="1" allowOverlap="1">
            <wp:simplePos x="0" y="0"/>
            <wp:positionH relativeFrom="column">
              <wp:posOffset>315595</wp:posOffset>
            </wp:positionH>
            <wp:positionV relativeFrom="paragraph">
              <wp:posOffset>254635</wp:posOffset>
            </wp:positionV>
            <wp:extent cx="3347720" cy="2450465"/>
            <wp:effectExtent l="0" t="0" r="0" b="0"/>
            <wp:wrapNone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347518" cy="24503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sz w:val="28"/>
          <w:szCs w:val="28"/>
        </w:rPr>
        <w:t xml:space="preserve">4 </w:t>
      </w:r>
      <w:r>
        <w:t>a)Coil the optical fibers.</w:t>
      </w:r>
      <w:r>
        <w:rPr>
          <w:spacing w:val="13"/>
        </w:rPr>
        <w:t xml:space="preserve"> </w:t>
      </w:r>
      <w:r>
        <w:t>b)Secure the splicing protection tube. c)I</w:t>
      </w:r>
      <w:r>
        <w:rPr>
          <w:spacing w:val="-1"/>
        </w:rPr>
        <w:t>nstall the</w:t>
      </w:r>
      <w:r>
        <w:rPr>
          <w:spacing w:val="4"/>
        </w:rPr>
        <w:t xml:space="preserve"> </w:t>
      </w:r>
      <w:r>
        <w:rPr>
          <w:spacing w:val="-1"/>
        </w:rPr>
        <w:t>splicing tray</w:t>
      </w:r>
      <w:r>
        <w:rPr>
          <w:spacing w:val="6"/>
        </w:rPr>
        <w:t xml:space="preserve"> </w:t>
      </w:r>
      <w:r>
        <w:rPr>
          <w:spacing w:val="-1"/>
        </w:rPr>
        <w:t>cover.</w:t>
      </w:r>
    </w:p>
    <w:p w14:paraId="3AE896A7">
      <w:pPr>
        <w:spacing w:line="41" w:lineRule="exact"/>
      </w:pPr>
    </w:p>
    <w:tbl>
      <w:tblPr>
        <w:tblStyle w:val="7"/>
        <w:tblW w:w="3333" w:type="dxa"/>
        <w:tblInd w:w="61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2"/>
        <w:gridCol w:w="2201"/>
      </w:tblGrid>
      <w:tr w14:paraId="1A896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2" w:hRule="atLeast"/>
        </w:trPr>
        <w:tc>
          <w:tcPr>
            <w:tcW w:w="1132" w:type="dxa"/>
            <w:tcBorders>
              <w:right w:val="nil"/>
            </w:tcBorders>
            <w:vAlign w:val="top"/>
          </w:tcPr>
          <w:p w14:paraId="004FF2AC">
            <w:pPr>
              <w:spacing w:line="156" w:lineRule="exact"/>
            </w:pPr>
          </w:p>
          <w:tbl>
            <w:tblPr>
              <w:tblStyle w:val="7"/>
              <w:tblW w:w="863" w:type="dxa"/>
              <w:tblInd w:w="171" w:type="dxa"/>
              <w:tblBorders>
                <w:top w:val="single" w:color="41719C" w:sz="12" w:space="0"/>
                <w:left w:val="single" w:color="41719C" w:sz="12" w:space="0"/>
                <w:bottom w:val="single" w:color="41719C" w:sz="12" w:space="0"/>
                <w:right w:val="single" w:color="41719C" w:sz="12" w:space="0"/>
                <w:insideH w:val="none" w:color="auto" w:sz="0" w:space="0"/>
                <w:insideV w:val="none" w:color="auto" w:sz="0" w:space="0"/>
              </w:tblBorders>
              <w:shd w:val="clear" w:color="auto" w:fill="FFC000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63"/>
            </w:tblGrid>
            <w:tr w14:paraId="2B487896">
              <w:tblPrEx>
                <w:tblBorders>
                  <w:top w:val="single" w:color="41719C" w:sz="12" w:space="0"/>
                  <w:left w:val="single" w:color="41719C" w:sz="12" w:space="0"/>
                  <w:bottom w:val="single" w:color="41719C" w:sz="12" w:space="0"/>
                  <w:right w:val="single" w:color="41719C" w:sz="12" w:space="0"/>
                  <w:insideH w:val="none" w:color="auto" w:sz="0" w:space="0"/>
                  <w:insideV w:val="none" w:color="auto" w:sz="0" w:space="0"/>
                </w:tblBorders>
                <w:shd w:val="clear" w:color="auto" w:fill="FFC000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64" w:hRule="atLeast"/>
              </w:trPr>
              <w:tc>
                <w:tcPr>
                  <w:tcW w:w="863" w:type="dxa"/>
                  <w:shd w:val="clear" w:color="auto" w:fill="FFC000"/>
                  <w:vAlign w:val="top"/>
                </w:tcPr>
                <w:p w14:paraId="226D2486">
                  <w:pPr>
                    <w:pStyle w:val="8"/>
                    <w:spacing w:line="154" w:lineRule="exact"/>
                    <w:rPr>
                      <w:sz w:val="13"/>
                    </w:rPr>
                  </w:pPr>
                </w:p>
              </w:tc>
            </w:tr>
          </w:tbl>
          <w:p w14:paraId="523843FA">
            <w:pPr>
              <w:spacing w:line="195" w:lineRule="exact"/>
            </w:pPr>
          </w:p>
          <w:tbl>
            <w:tblPr>
              <w:tblStyle w:val="7"/>
              <w:tblW w:w="862" w:type="dxa"/>
              <w:tblInd w:w="171" w:type="dxa"/>
              <w:tblBorders>
                <w:top w:val="single" w:color="41719C" w:sz="12" w:space="0"/>
                <w:left w:val="single" w:color="41719C" w:sz="12" w:space="0"/>
                <w:bottom w:val="single" w:color="41719C" w:sz="12" w:space="0"/>
                <w:right w:val="single" w:color="41719C" w:sz="12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62"/>
            </w:tblGrid>
            <w:tr w14:paraId="77323134">
              <w:tblPrEx>
                <w:tblBorders>
                  <w:top w:val="single" w:color="41719C" w:sz="12" w:space="0"/>
                  <w:left w:val="single" w:color="41719C" w:sz="12" w:space="0"/>
                  <w:bottom w:val="single" w:color="41719C" w:sz="12" w:space="0"/>
                  <w:right w:val="single" w:color="41719C" w:sz="1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64" w:hRule="atLeast"/>
              </w:trPr>
              <w:tc>
                <w:tcPr>
                  <w:tcW w:w="862" w:type="dxa"/>
                  <w:vAlign w:val="top"/>
                </w:tcPr>
                <w:p w14:paraId="36BB88A0">
                  <w:pPr>
                    <w:pStyle w:val="8"/>
                    <w:spacing w:line="154" w:lineRule="exact"/>
                    <w:rPr>
                      <w:sz w:val="13"/>
                    </w:rPr>
                  </w:pPr>
                </w:p>
              </w:tc>
            </w:tr>
          </w:tbl>
          <w:p w14:paraId="720D84C2">
            <w:pPr>
              <w:spacing w:before="90"/>
            </w:pPr>
          </w:p>
          <w:tbl>
            <w:tblPr>
              <w:tblStyle w:val="7"/>
              <w:tblW w:w="862" w:type="dxa"/>
              <w:tblInd w:w="171" w:type="dxa"/>
              <w:tblBorders>
                <w:top w:val="single" w:color="41719C" w:sz="12" w:space="0"/>
                <w:left w:val="single" w:color="41719C" w:sz="12" w:space="0"/>
                <w:bottom w:val="single" w:color="41719C" w:sz="12" w:space="0"/>
                <w:right w:val="single" w:color="41719C" w:sz="12" w:space="0"/>
                <w:insideH w:val="none" w:color="auto" w:sz="0" w:space="0"/>
                <w:insideV w:val="none" w:color="auto" w:sz="0" w:space="0"/>
              </w:tblBorders>
              <w:shd w:val="clear" w:color="auto" w:fill="92D050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62"/>
            </w:tblGrid>
            <w:tr w14:paraId="080BB00A">
              <w:tblPrEx>
                <w:tblBorders>
                  <w:top w:val="single" w:color="41719C" w:sz="12" w:space="0"/>
                  <w:left w:val="single" w:color="41719C" w:sz="12" w:space="0"/>
                  <w:bottom w:val="single" w:color="41719C" w:sz="12" w:space="0"/>
                  <w:right w:val="single" w:color="41719C" w:sz="12" w:space="0"/>
                  <w:insideH w:val="none" w:color="auto" w:sz="0" w:space="0"/>
                  <w:insideV w:val="none" w:color="auto" w:sz="0" w:space="0"/>
                </w:tblBorders>
                <w:shd w:val="clear" w:color="auto" w:fill="92D050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64" w:hRule="atLeast"/>
              </w:trPr>
              <w:tc>
                <w:tcPr>
                  <w:tcW w:w="862" w:type="dxa"/>
                  <w:shd w:val="clear" w:color="auto" w:fill="92D050"/>
                  <w:vAlign w:val="top"/>
                </w:tcPr>
                <w:p w14:paraId="45B6EABF">
                  <w:pPr>
                    <w:pStyle w:val="8"/>
                    <w:spacing w:line="154" w:lineRule="exact"/>
                    <w:rPr>
                      <w:sz w:val="13"/>
                    </w:rPr>
                  </w:pPr>
                </w:p>
              </w:tc>
            </w:tr>
          </w:tbl>
          <w:p w14:paraId="78602031">
            <w:pPr>
              <w:spacing w:before="90"/>
            </w:pPr>
          </w:p>
          <w:tbl>
            <w:tblPr>
              <w:tblStyle w:val="7"/>
              <w:tblW w:w="863" w:type="dxa"/>
              <w:tblInd w:w="171" w:type="dxa"/>
              <w:tblBorders>
                <w:top w:val="single" w:color="41719C" w:sz="12" w:space="0"/>
                <w:left w:val="single" w:color="41719C" w:sz="12" w:space="0"/>
                <w:bottom w:val="single" w:color="41719C" w:sz="12" w:space="0"/>
                <w:right w:val="single" w:color="41719C" w:sz="12" w:space="0"/>
                <w:insideH w:val="none" w:color="auto" w:sz="0" w:space="0"/>
                <w:insideV w:val="none" w:color="auto" w:sz="0" w:space="0"/>
              </w:tblBorders>
              <w:shd w:val="clear" w:color="auto" w:fill="FF0000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63"/>
            </w:tblGrid>
            <w:tr w14:paraId="49FF33EB">
              <w:tblPrEx>
                <w:tblBorders>
                  <w:top w:val="single" w:color="41719C" w:sz="12" w:space="0"/>
                  <w:left w:val="single" w:color="41719C" w:sz="12" w:space="0"/>
                  <w:bottom w:val="single" w:color="41719C" w:sz="12" w:space="0"/>
                  <w:right w:val="single" w:color="41719C" w:sz="1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64" w:hRule="atLeast"/>
              </w:trPr>
              <w:tc>
                <w:tcPr>
                  <w:tcW w:w="863" w:type="dxa"/>
                  <w:shd w:val="clear" w:color="auto" w:fill="FF0000"/>
                  <w:vAlign w:val="top"/>
                </w:tcPr>
                <w:p w14:paraId="0962C007">
                  <w:pPr>
                    <w:pStyle w:val="8"/>
                    <w:spacing w:line="154" w:lineRule="exact"/>
                    <w:rPr>
                      <w:sz w:val="13"/>
                    </w:rPr>
                  </w:pPr>
                </w:p>
              </w:tc>
            </w:tr>
          </w:tbl>
          <w:p w14:paraId="3A6C18D0">
            <w:pPr>
              <w:spacing w:before="112"/>
            </w:pPr>
          </w:p>
          <w:tbl>
            <w:tblPr>
              <w:tblStyle w:val="7"/>
              <w:tblW w:w="862" w:type="dxa"/>
              <w:tblInd w:w="171" w:type="dxa"/>
              <w:tblBorders>
                <w:top w:val="single" w:color="41719C" w:sz="12" w:space="0"/>
                <w:left w:val="single" w:color="41719C" w:sz="12" w:space="0"/>
                <w:bottom w:val="single" w:color="41719C" w:sz="12" w:space="0"/>
                <w:right w:val="single" w:color="41719C" w:sz="12" w:space="0"/>
                <w:insideH w:val="none" w:color="auto" w:sz="0" w:space="0"/>
                <w:insideV w:val="none" w:color="auto" w:sz="0" w:space="0"/>
              </w:tblBorders>
              <w:shd w:val="clear" w:color="auto" w:fill="7030A0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62"/>
            </w:tblGrid>
            <w:tr w14:paraId="101F4369">
              <w:tblPrEx>
                <w:tblBorders>
                  <w:top w:val="single" w:color="41719C" w:sz="12" w:space="0"/>
                  <w:left w:val="single" w:color="41719C" w:sz="12" w:space="0"/>
                  <w:bottom w:val="single" w:color="41719C" w:sz="12" w:space="0"/>
                  <w:right w:val="single" w:color="41719C" w:sz="1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64" w:hRule="atLeast"/>
              </w:trPr>
              <w:tc>
                <w:tcPr>
                  <w:tcW w:w="862" w:type="dxa"/>
                  <w:shd w:val="clear" w:color="auto" w:fill="7030A0"/>
                  <w:vAlign w:val="top"/>
                </w:tcPr>
                <w:p w14:paraId="1269B2AC">
                  <w:pPr>
                    <w:pStyle w:val="8"/>
                    <w:spacing w:line="154" w:lineRule="exact"/>
                    <w:rPr>
                      <w:sz w:val="13"/>
                    </w:rPr>
                  </w:pPr>
                </w:p>
              </w:tc>
            </w:tr>
          </w:tbl>
          <w:p w14:paraId="75629E9F">
            <w:pPr>
              <w:pStyle w:val="8"/>
              <w:rPr>
                <w:sz w:val="21"/>
              </w:rPr>
            </w:pPr>
          </w:p>
        </w:tc>
        <w:tc>
          <w:tcPr>
            <w:tcW w:w="2201" w:type="dxa"/>
            <w:tcBorders>
              <w:left w:val="nil"/>
            </w:tcBorders>
            <w:vAlign w:val="top"/>
          </w:tcPr>
          <w:p w14:paraId="164AF9BC">
            <w:pPr>
              <w:spacing w:before="128" w:line="411" w:lineRule="auto"/>
              <w:ind w:left="86" w:right="417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2"/>
                <w:sz w:val="20"/>
                <w:szCs w:val="20"/>
              </w:rPr>
              <w:t>Feeder optical</w:t>
            </w:r>
            <w:r>
              <w:rPr>
                <w:rFonts w:ascii="Calibri" w:hAnsi="Calibri" w:eastAsia="Calibri" w:cs="Calibri"/>
                <w:spacing w:val="16"/>
                <w:w w:val="101"/>
                <w:sz w:val="20"/>
                <w:szCs w:val="20"/>
              </w:rPr>
              <w:t xml:space="preserve"> </w:t>
            </w:r>
            <w:r>
              <w:rPr>
                <w:rFonts w:ascii="Calibri" w:hAnsi="Calibri" w:eastAsia="Calibri" w:cs="Calibri"/>
                <w:spacing w:val="2"/>
                <w:sz w:val="20"/>
                <w:szCs w:val="20"/>
              </w:rPr>
              <w:t>cable</w:t>
            </w:r>
            <w:r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eastAsia="Calibri" w:cs="Calibri"/>
                <w:spacing w:val="2"/>
                <w:sz w:val="20"/>
                <w:szCs w:val="20"/>
              </w:rPr>
              <w:t>Drop optical</w:t>
            </w:r>
            <w:r>
              <w:rPr>
                <w:rFonts w:ascii="Calibri" w:hAnsi="Calibri" w:eastAsia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hAnsi="Calibri" w:eastAsia="Calibri" w:cs="Calibri"/>
                <w:spacing w:val="2"/>
                <w:sz w:val="20"/>
                <w:szCs w:val="20"/>
              </w:rPr>
              <w:t>cable</w:t>
            </w:r>
          </w:p>
          <w:p w14:paraId="1F33005C">
            <w:pPr>
              <w:spacing w:before="41" w:line="232" w:lineRule="auto"/>
              <w:ind w:left="78" w:right="733" w:firstLine="2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3"/>
                <w:sz w:val="20"/>
                <w:szCs w:val="20"/>
              </w:rPr>
              <w:t>Straight through</w:t>
            </w:r>
            <w:r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eastAsia="Calibri" w:cs="Calibri"/>
                <w:spacing w:val="2"/>
                <w:sz w:val="20"/>
                <w:szCs w:val="20"/>
              </w:rPr>
              <w:t>Optical</w:t>
            </w:r>
            <w:r>
              <w:rPr>
                <w:rFonts w:ascii="Calibri" w:hAnsi="Calibri" w:eastAsia="Calibri" w:cs="Calibri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Calibri" w:hAnsi="Calibri" w:eastAsia="Calibri" w:cs="Calibri"/>
                <w:spacing w:val="2"/>
                <w:sz w:val="20"/>
                <w:szCs w:val="20"/>
              </w:rPr>
              <w:t>cable</w:t>
            </w:r>
          </w:p>
          <w:p w14:paraId="7C47F06E">
            <w:pPr>
              <w:spacing w:before="224" w:line="196" w:lineRule="auto"/>
              <w:ind w:left="8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1"/>
                <w:sz w:val="20"/>
                <w:szCs w:val="20"/>
              </w:rPr>
              <w:t>Branching</w:t>
            </w:r>
            <w:r>
              <w:rPr>
                <w:rFonts w:ascii="Calibri" w:hAnsi="Calibri" w:eastAsia="Calibri" w:cs="Calibri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Calibri" w:hAnsi="Calibri" w:eastAsia="Calibri" w:cs="Calibri"/>
                <w:spacing w:val="1"/>
                <w:sz w:val="20"/>
                <w:szCs w:val="20"/>
              </w:rPr>
              <w:t>part</w:t>
            </w:r>
          </w:p>
          <w:p w14:paraId="1B7D5D98">
            <w:pPr>
              <w:spacing w:before="240" w:line="196" w:lineRule="auto"/>
              <w:ind w:left="7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3"/>
                <w:sz w:val="20"/>
                <w:szCs w:val="20"/>
              </w:rPr>
              <w:t>Outbound</w:t>
            </w:r>
            <w:r>
              <w:rPr>
                <w:rFonts w:ascii="Calibri" w:hAnsi="Calibri" w:eastAsia="Calibri" w:cs="Calibri"/>
                <w:spacing w:val="13"/>
                <w:sz w:val="20"/>
                <w:szCs w:val="20"/>
              </w:rPr>
              <w:t xml:space="preserve">  </w:t>
            </w:r>
            <w:r>
              <w:rPr>
                <w:rFonts w:ascii="Calibri" w:hAnsi="Calibri" w:eastAsia="Calibri" w:cs="Calibri"/>
                <w:spacing w:val="3"/>
                <w:sz w:val="20"/>
                <w:szCs w:val="20"/>
              </w:rPr>
              <w:t>optical</w:t>
            </w:r>
          </w:p>
          <w:p w14:paraId="79D86580">
            <w:pPr>
              <w:spacing w:before="56" w:line="197" w:lineRule="auto"/>
              <w:ind w:left="76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pacing w:val="3"/>
                <w:sz w:val="20"/>
                <w:szCs w:val="20"/>
              </w:rPr>
              <w:t>Cable</w:t>
            </w:r>
            <w:r>
              <w:rPr>
                <w:rFonts w:ascii="Calibri" w:hAnsi="Calibri" w:eastAsia="Calibri" w:cs="Calibri"/>
                <w:spacing w:val="24"/>
                <w:sz w:val="20"/>
                <w:szCs w:val="20"/>
              </w:rPr>
              <w:t xml:space="preserve">  </w:t>
            </w:r>
            <w:r>
              <w:rPr>
                <w:rFonts w:ascii="Calibri" w:hAnsi="Calibri" w:eastAsia="Calibri" w:cs="Calibri"/>
                <w:spacing w:val="3"/>
                <w:sz w:val="20"/>
                <w:szCs w:val="20"/>
              </w:rPr>
              <w:t>of</w:t>
            </w:r>
            <w:r>
              <w:rPr>
                <w:rFonts w:ascii="Calibri" w:hAnsi="Calibri" w:eastAsia="Calibri" w:cs="Calibri"/>
                <w:spacing w:val="13"/>
                <w:w w:val="101"/>
                <w:sz w:val="20"/>
                <w:szCs w:val="20"/>
              </w:rPr>
              <w:t xml:space="preserve">  </w:t>
            </w:r>
            <w:r>
              <w:rPr>
                <w:rFonts w:ascii="Calibri" w:hAnsi="Calibri" w:eastAsia="Calibri" w:cs="Calibri"/>
                <w:spacing w:val="3"/>
                <w:sz w:val="20"/>
                <w:szCs w:val="20"/>
              </w:rPr>
              <w:t>splicing</w:t>
            </w:r>
            <w:r>
              <w:rPr>
                <w:rFonts w:ascii="Calibri" w:hAnsi="Calibri" w:eastAsia="Calibri" w:cs="Calibri"/>
                <w:spacing w:val="15"/>
                <w:w w:val="101"/>
                <w:sz w:val="20"/>
                <w:szCs w:val="20"/>
              </w:rPr>
              <w:t xml:space="preserve">  </w:t>
            </w:r>
            <w:r>
              <w:rPr>
                <w:rFonts w:ascii="Calibri" w:hAnsi="Calibri" w:eastAsia="Calibri" w:cs="Calibri"/>
                <w:spacing w:val="3"/>
                <w:sz w:val="20"/>
                <w:szCs w:val="20"/>
              </w:rPr>
              <w:t>tray</w:t>
            </w:r>
          </w:p>
        </w:tc>
      </w:tr>
    </w:tbl>
    <w:p w14:paraId="03E394A9">
      <w:pPr>
        <w:pStyle w:val="2"/>
        <w:spacing w:line="281" w:lineRule="auto"/>
        <w:rPr>
          <w:sz w:val="21"/>
        </w:rPr>
      </w:pPr>
    </w:p>
    <w:p w14:paraId="6094CC5A">
      <w:pPr>
        <w:pStyle w:val="2"/>
        <w:spacing w:line="282" w:lineRule="auto"/>
        <w:rPr>
          <w:sz w:val="21"/>
        </w:rPr>
      </w:pPr>
    </w:p>
    <w:p w14:paraId="37A5C2C8">
      <w:pPr>
        <w:pStyle w:val="2"/>
        <w:spacing w:line="282" w:lineRule="auto"/>
        <w:rPr>
          <w:sz w:val="21"/>
        </w:rPr>
      </w:pPr>
    </w:p>
    <w:p w14:paraId="4283623E">
      <w:pPr>
        <w:pStyle w:val="2"/>
        <w:spacing w:before="86" w:line="214" w:lineRule="auto"/>
        <w:ind w:left="409" w:right="12" w:firstLine="2"/>
      </w:pPr>
      <w:r>
        <w:rPr>
          <w:rFonts w:ascii="Calibri" w:hAnsi="Calibri" w:eastAsia="Calibri" w:cs="Calibri"/>
          <w:sz w:val="28"/>
          <w:szCs w:val="28"/>
        </w:rPr>
        <w:t xml:space="preserve">5 </w:t>
      </w:r>
      <w:r>
        <w:t>a)Install splicing tray</w:t>
      </w:r>
      <w:r>
        <w:rPr>
          <w:spacing w:val="14"/>
        </w:rPr>
        <w:t xml:space="preserve"> </w:t>
      </w:r>
      <w:r>
        <w:t xml:space="preserve">1 </w:t>
      </w:r>
      <w:r>
        <w:rPr>
          <w:spacing w:val="-1"/>
        </w:rPr>
        <w:t>in the sequence of the preceding steps 2to 4. b)Tie the splicing trays and straight-through tray</w:t>
      </w:r>
      <w:r>
        <w:t xml:space="preserve"> </w:t>
      </w:r>
      <w:r>
        <w:rPr>
          <w:spacing w:val="-1"/>
        </w:rPr>
        <w:t>using a Velcro tape.</w:t>
      </w:r>
    </w:p>
    <w:p w14:paraId="6BDBD8AE">
      <w:pPr>
        <w:pStyle w:val="2"/>
        <w:spacing w:before="151" w:line="402" w:lineRule="exact"/>
        <w:ind w:left="43"/>
        <w:outlineLvl w:val="1"/>
        <w:rPr>
          <w:sz w:val="28"/>
          <w:szCs w:val="28"/>
        </w:rPr>
      </w:pPr>
      <w:r>
        <w:drawing>
          <wp:anchor distT="0" distB="0" distL="0" distR="0" simplePos="0" relativeHeight="251699200" behindDoc="1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123190</wp:posOffset>
            </wp:positionV>
            <wp:extent cx="6181090" cy="234950"/>
            <wp:effectExtent l="0" t="0" r="0" b="0"/>
            <wp:wrapNone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81343" cy="234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pacing w:val="-1"/>
          <w:position w:val="5"/>
          <w:sz w:val="28"/>
          <w:szCs w:val="28"/>
        </w:rPr>
        <w:t>4.</w:t>
      </w:r>
      <w:r>
        <w:rPr>
          <w:b/>
          <w:bCs/>
          <w:color w:val="FFFFFF"/>
          <w:spacing w:val="61"/>
          <w:position w:val="5"/>
          <w:sz w:val="28"/>
          <w:szCs w:val="28"/>
        </w:rPr>
        <w:t xml:space="preserve"> </w:t>
      </w:r>
      <w:r>
        <w:rPr>
          <w:b/>
          <w:bCs/>
          <w:color w:val="FFFFFF"/>
          <w:spacing w:val="-1"/>
          <w:position w:val="5"/>
          <w:sz w:val="28"/>
          <w:szCs w:val="28"/>
        </w:rPr>
        <w:t>Check the following</w:t>
      </w:r>
      <w:r>
        <w:rPr>
          <w:b/>
          <w:bCs/>
          <w:color w:val="FFFFFF"/>
          <w:spacing w:val="21"/>
          <w:position w:val="5"/>
          <w:sz w:val="28"/>
          <w:szCs w:val="28"/>
        </w:rPr>
        <w:t xml:space="preserve"> </w:t>
      </w:r>
      <w:r>
        <w:rPr>
          <w:b/>
          <w:bCs/>
          <w:color w:val="FFFFFF"/>
          <w:spacing w:val="-1"/>
          <w:position w:val="5"/>
          <w:sz w:val="28"/>
          <w:szCs w:val="28"/>
        </w:rPr>
        <w:t>items after the</w:t>
      </w:r>
      <w:r>
        <w:rPr>
          <w:b/>
          <w:bCs/>
          <w:color w:val="FFFFFF"/>
          <w:spacing w:val="21"/>
          <w:w w:val="101"/>
          <w:position w:val="5"/>
          <w:sz w:val="28"/>
          <w:szCs w:val="28"/>
        </w:rPr>
        <w:t xml:space="preserve"> </w:t>
      </w:r>
      <w:r>
        <w:rPr>
          <w:b/>
          <w:bCs/>
          <w:color w:val="FFFFFF"/>
          <w:spacing w:val="-2"/>
          <w:position w:val="5"/>
          <w:sz w:val="28"/>
          <w:szCs w:val="28"/>
        </w:rPr>
        <w:t>installation</w:t>
      </w:r>
    </w:p>
    <w:p w14:paraId="02732AFC">
      <w:pPr>
        <w:spacing w:line="104" w:lineRule="exact"/>
      </w:pPr>
    </w:p>
    <w:tbl>
      <w:tblPr>
        <w:tblStyle w:val="7"/>
        <w:tblW w:w="9390" w:type="dxa"/>
        <w:tblInd w:w="28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8758"/>
      </w:tblGrid>
      <w:tr w14:paraId="0DEB25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632" w:type="dxa"/>
            <w:vAlign w:val="top"/>
          </w:tcPr>
          <w:p w14:paraId="7581D417">
            <w:pPr>
              <w:spacing w:before="65" w:line="184" w:lineRule="auto"/>
              <w:ind w:left="122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b/>
                <w:bCs/>
                <w:spacing w:val="-1"/>
                <w:sz w:val="19"/>
                <w:szCs w:val="19"/>
              </w:rPr>
              <w:t>NO.</w:t>
            </w:r>
          </w:p>
        </w:tc>
        <w:tc>
          <w:tcPr>
            <w:tcW w:w="8758" w:type="dxa"/>
            <w:vAlign w:val="top"/>
          </w:tcPr>
          <w:p w14:paraId="2514F9A5">
            <w:pPr>
              <w:spacing w:before="58" w:line="191" w:lineRule="auto"/>
              <w:ind w:left="110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b/>
                <w:bCs/>
                <w:spacing w:val="2"/>
                <w:sz w:val="19"/>
                <w:szCs w:val="19"/>
              </w:rPr>
              <w:t>Check</w:t>
            </w:r>
            <w:r>
              <w:rPr>
                <w:rFonts w:ascii="Calibri" w:hAnsi="Calibri" w:eastAsia="Calibri" w:cs="Calibri"/>
                <w:b/>
                <w:bCs/>
                <w:spacing w:val="16"/>
                <w:w w:val="101"/>
                <w:sz w:val="19"/>
                <w:szCs w:val="19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"/>
                <w:sz w:val="19"/>
                <w:szCs w:val="19"/>
              </w:rPr>
              <w:t>ltem</w:t>
            </w:r>
          </w:p>
        </w:tc>
      </w:tr>
      <w:tr w14:paraId="6972C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 w:hRule="atLeast"/>
        </w:trPr>
        <w:tc>
          <w:tcPr>
            <w:tcW w:w="632" w:type="dxa"/>
            <w:vAlign w:val="top"/>
          </w:tcPr>
          <w:p w14:paraId="7F522A11">
            <w:pPr>
              <w:spacing w:before="56" w:line="172" w:lineRule="auto"/>
              <w:ind w:left="123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sz w:val="18"/>
                <w:szCs w:val="18"/>
              </w:rPr>
              <w:t>1</w:t>
            </w:r>
          </w:p>
        </w:tc>
        <w:tc>
          <w:tcPr>
            <w:tcW w:w="8758" w:type="dxa"/>
            <w:vAlign w:val="top"/>
          </w:tcPr>
          <w:p w14:paraId="20B5811F">
            <w:pPr>
              <w:pStyle w:val="8"/>
              <w:spacing w:line="214" w:lineRule="exact"/>
              <w:ind w:left="117"/>
              <w:rPr>
                <w:sz w:val="18"/>
                <w:szCs w:val="18"/>
              </w:rPr>
            </w:pPr>
            <w:r>
              <w:rPr>
                <w:spacing w:val="-1"/>
                <w:position w:val="2"/>
                <w:sz w:val="18"/>
                <w:szCs w:val="18"/>
              </w:rPr>
              <w:t>Each screw</w:t>
            </w:r>
            <w:r>
              <w:rPr>
                <w:spacing w:val="12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is tighten</w:t>
            </w:r>
            <w:r>
              <w:rPr>
                <w:spacing w:val="-2"/>
                <w:position w:val="2"/>
                <w:sz w:val="18"/>
                <w:szCs w:val="18"/>
              </w:rPr>
              <w:t>ed.</w:t>
            </w:r>
          </w:p>
        </w:tc>
      </w:tr>
      <w:tr w14:paraId="1EF746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 w:hRule="atLeast"/>
        </w:trPr>
        <w:tc>
          <w:tcPr>
            <w:tcW w:w="632" w:type="dxa"/>
            <w:vAlign w:val="top"/>
          </w:tcPr>
          <w:p w14:paraId="0C8E593E">
            <w:pPr>
              <w:spacing w:before="57" w:line="171" w:lineRule="auto"/>
              <w:ind w:left="11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sz w:val="18"/>
                <w:szCs w:val="18"/>
              </w:rPr>
              <w:t>2</w:t>
            </w:r>
          </w:p>
        </w:tc>
        <w:tc>
          <w:tcPr>
            <w:tcW w:w="8758" w:type="dxa"/>
            <w:vAlign w:val="top"/>
          </w:tcPr>
          <w:p w14:paraId="3D049871">
            <w:pPr>
              <w:pStyle w:val="8"/>
              <w:spacing w:line="214" w:lineRule="exact"/>
              <w:ind w:left="111"/>
              <w:rPr>
                <w:sz w:val="18"/>
                <w:szCs w:val="18"/>
              </w:rPr>
            </w:pPr>
            <w:r>
              <w:rPr>
                <w:position w:val="2"/>
                <w:sz w:val="18"/>
                <w:szCs w:val="18"/>
              </w:rPr>
              <w:t>Optical cables and fib</w:t>
            </w:r>
            <w:r>
              <w:rPr>
                <w:spacing w:val="-1"/>
                <w:position w:val="2"/>
                <w:sz w:val="18"/>
                <w:szCs w:val="18"/>
              </w:rPr>
              <w:t>ers are</w:t>
            </w:r>
            <w:r>
              <w:rPr>
                <w:spacing w:val="7"/>
                <w:position w:val="2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secured.</w:t>
            </w:r>
          </w:p>
        </w:tc>
      </w:tr>
      <w:tr w14:paraId="7A3E16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" w:hRule="atLeast"/>
        </w:trPr>
        <w:tc>
          <w:tcPr>
            <w:tcW w:w="632" w:type="dxa"/>
            <w:vAlign w:val="top"/>
          </w:tcPr>
          <w:p w14:paraId="7479E052">
            <w:pPr>
              <w:spacing w:before="55" w:line="173" w:lineRule="auto"/>
              <w:ind w:left="11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sz w:val="18"/>
                <w:szCs w:val="18"/>
              </w:rPr>
              <w:t>3</w:t>
            </w:r>
          </w:p>
        </w:tc>
        <w:tc>
          <w:tcPr>
            <w:tcW w:w="8758" w:type="dxa"/>
            <w:vAlign w:val="top"/>
          </w:tcPr>
          <w:p w14:paraId="52FFC39D">
            <w:pPr>
              <w:pStyle w:val="8"/>
              <w:spacing w:line="214" w:lineRule="exact"/>
              <w:ind w:left="106"/>
              <w:rPr>
                <w:sz w:val="18"/>
                <w:szCs w:val="18"/>
              </w:rPr>
            </w:pPr>
            <w:r>
              <w:rPr>
                <w:spacing w:val="-1"/>
                <w:position w:val="2"/>
                <w:sz w:val="18"/>
                <w:szCs w:val="18"/>
              </w:rPr>
              <w:t>The gasket on the shell</w:t>
            </w:r>
            <w:r>
              <w:rPr>
                <w:spacing w:val="20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is flat (press down the</w:t>
            </w:r>
            <w:r>
              <w:rPr>
                <w:spacing w:val="4"/>
                <w:position w:val="2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gasket</w:t>
            </w:r>
            <w:r>
              <w:rPr>
                <w:spacing w:val="13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if</w:t>
            </w:r>
            <w:r>
              <w:rPr>
                <w:spacing w:val="4"/>
                <w:position w:val="2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it</w:t>
            </w:r>
            <w:r>
              <w:rPr>
                <w:spacing w:val="10"/>
                <w:position w:val="2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bulges)</w:t>
            </w:r>
            <w:r>
              <w:rPr>
                <w:spacing w:val="5"/>
                <w:position w:val="2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and</w:t>
            </w:r>
            <w:r>
              <w:rPr>
                <w:spacing w:val="1"/>
                <w:position w:val="2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the</w:t>
            </w:r>
            <w:r>
              <w:rPr>
                <w:spacing w:val="6"/>
                <w:position w:val="2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closure</w:t>
            </w:r>
            <w:r>
              <w:rPr>
                <w:spacing w:val="11"/>
                <w:position w:val="2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is</w:t>
            </w:r>
            <w:r>
              <w:rPr>
                <w:spacing w:val="11"/>
                <w:position w:val="2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properly</w:t>
            </w:r>
            <w:r>
              <w:rPr>
                <w:spacing w:val="3"/>
                <w:position w:val="2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sealed.</w:t>
            </w:r>
          </w:p>
        </w:tc>
      </w:tr>
      <w:tr w14:paraId="741EDC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632" w:type="dxa"/>
            <w:vAlign w:val="top"/>
          </w:tcPr>
          <w:p w14:paraId="78FC7435">
            <w:pPr>
              <w:spacing w:before="58" w:line="169" w:lineRule="auto"/>
              <w:ind w:left="112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sz w:val="18"/>
                <w:szCs w:val="18"/>
              </w:rPr>
              <w:t>4</w:t>
            </w:r>
          </w:p>
        </w:tc>
        <w:tc>
          <w:tcPr>
            <w:tcW w:w="8758" w:type="dxa"/>
            <w:vAlign w:val="top"/>
          </w:tcPr>
          <w:p w14:paraId="3F19FA3F">
            <w:pPr>
              <w:pStyle w:val="8"/>
              <w:spacing w:line="212" w:lineRule="exact"/>
              <w:ind w:left="106"/>
              <w:rPr>
                <w:sz w:val="18"/>
                <w:szCs w:val="18"/>
              </w:rPr>
            </w:pPr>
            <w:r>
              <w:rPr>
                <w:position w:val="2"/>
                <w:sz w:val="18"/>
                <w:szCs w:val="18"/>
              </w:rPr>
              <w:t>The</w:t>
            </w:r>
            <w:r>
              <w:rPr>
                <w:spacing w:val="13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position w:val="2"/>
                <w:sz w:val="18"/>
                <w:szCs w:val="18"/>
              </w:rPr>
              <w:t>bending radius of optical fibers must</w:t>
            </w:r>
            <w:r>
              <w:rPr>
                <w:spacing w:val="12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position w:val="2"/>
                <w:sz w:val="18"/>
                <w:szCs w:val="18"/>
              </w:rPr>
              <w:t>meet the</w:t>
            </w:r>
            <w:r>
              <w:rPr>
                <w:spacing w:val="13"/>
                <w:position w:val="2"/>
                <w:sz w:val="18"/>
                <w:szCs w:val="18"/>
              </w:rPr>
              <w:t xml:space="preserve"> </w:t>
            </w:r>
            <w:r>
              <w:rPr>
                <w:position w:val="2"/>
                <w:sz w:val="18"/>
                <w:szCs w:val="18"/>
              </w:rPr>
              <w:t>requirement(ad</w:t>
            </w:r>
            <w:r>
              <w:rPr>
                <w:spacing w:val="-1"/>
                <w:position w:val="2"/>
                <w:sz w:val="18"/>
                <w:szCs w:val="18"/>
              </w:rPr>
              <w:t>just optical fibers if</w:t>
            </w:r>
            <w:r>
              <w:rPr>
                <w:spacing w:val="6"/>
                <w:position w:val="2"/>
                <w:sz w:val="18"/>
                <w:szCs w:val="18"/>
              </w:rPr>
              <w:t xml:space="preserve"> </w:t>
            </w:r>
            <w:r>
              <w:rPr>
                <w:spacing w:val="-1"/>
                <w:position w:val="2"/>
                <w:sz w:val="18"/>
                <w:szCs w:val="18"/>
              </w:rPr>
              <w:t>necessary).</w:t>
            </w:r>
          </w:p>
        </w:tc>
      </w:tr>
      <w:tr w14:paraId="61CBFB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632" w:type="dxa"/>
            <w:vAlign w:val="top"/>
          </w:tcPr>
          <w:p w14:paraId="4379ED0E">
            <w:pPr>
              <w:pStyle w:val="8"/>
              <w:spacing w:line="219" w:lineRule="exact"/>
              <w:rPr>
                <w:sz w:val="19"/>
              </w:rPr>
            </w:pPr>
          </w:p>
        </w:tc>
        <w:tc>
          <w:tcPr>
            <w:tcW w:w="8758" w:type="dxa"/>
            <w:vAlign w:val="top"/>
          </w:tcPr>
          <w:p w14:paraId="6C7BBD73">
            <w:pPr>
              <w:pStyle w:val="8"/>
              <w:spacing w:line="219" w:lineRule="exact"/>
              <w:rPr>
                <w:sz w:val="19"/>
              </w:rPr>
            </w:pPr>
          </w:p>
        </w:tc>
      </w:tr>
    </w:tbl>
    <w:p w14:paraId="0F0D1CBE">
      <w:pPr>
        <w:pStyle w:val="2"/>
        <w:spacing w:before="57" w:line="199" w:lineRule="auto"/>
        <w:ind w:left="50"/>
        <w:outlineLvl w:val="1"/>
        <w:rPr>
          <w:sz w:val="28"/>
          <w:szCs w:val="28"/>
        </w:rPr>
      </w:pPr>
      <w:r>
        <w:drawing>
          <wp:anchor distT="0" distB="0" distL="0" distR="0" simplePos="0" relativeHeight="251700224" behindDoc="1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635</wp:posOffset>
            </wp:positionV>
            <wp:extent cx="6181090" cy="233045"/>
            <wp:effectExtent l="0" t="0" r="0" b="0"/>
            <wp:wrapNone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81343" cy="233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pacing w:val="-2"/>
          <w:sz w:val="28"/>
          <w:szCs w:val="28"/>
        </w:rPr>
        <w:t>5.</w:t>
      </w:r>
      <w:r>
        <w:rPr>
          <w:b/>
          <w:bCs/>
          <w:color w:val="FFFFFF"/>
          <w:spacing w:val="73"/>
          <w:w w:val="101"/>
          <w:sz w:val="28"/>
          <w:szCs w:val="28"/>
        </w:rPr>
        <w:t xml:space="preserve"> </w:t>
      </w:r>
      <w:r>
        <w:rPr>
          <w:b/>
          <w:bCs/>
          <w:color w:val="FFFFFF"/>
          <w:spacing w:val="-2"/>
          <w:sz w:val="28"/>
          <w:szCs w:val="28"/>
        </w:rPr>
        <w:t>Seal the closure.</w:t>
      </w:r>
    </w:p>
    <w:p w14:paraId="5389AC46">
      <w:pPr>
        <w:pStyle w:val="2"/>
        <w:spacing w:before="49" w:line="245" w:lineRule="exact"/>
        <w:ind w:left="404"/>
      </w:pPr>
      <w:r>
        <w:rPr>
          <w:position w:val="3"/>
        </w:rPr>
        <w:t>a)    Install the closure cap.</w:t>
      </w:r>
      <w:r>
        <w:rPr>
          <w:spacing w:val="-1"/>
          <w:position w:val="3"/>
        </w:rPr>
        <w:t xml:space="preserve"> b)Install the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clamping</w:t>
      </w:r>
      <w:r>
        <w:rPr>
          <w:spacing w:val="10"/>
          <w:position w:val="3"/>
        </w:rPr>
        <w:t xml:space="preserve"> </w:t>
      </w:r>
      <w:r>
        <w:rPr>
          <w:spacing w:val="-1"/>
          <w:position w:val="3"/>
        </w:rPr>
        <w:t>ring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on</w:t>
      </w:r>
      <w:r>
        <w:rPr>
          <w:spacing w:val="2"/>
          <w:position w:val="3"/>
        </w:rPr>
        <w:t xml:space="preserve"> </w:t>
      </w:r>
      <w:r>
        <w:rPr>
          <w:spacing w:val="-1"/>
          <w:position w:val="3"/>
        </w:rPr>
        <w:t>the</w:t>
      </w:r>
      <w:r>
        <w:rPr>
          <w:spacing w:val="4"/>
          <w:position w:val="3"/>
        </w:rPr>
        <w:t xml:space="preserve"> </w:t>
      </w:r>
      <w:r>
        <w:rPr>
          <w:spacing w:val="-1"/>
          <w:position w:val="3"/>
        </w:rPr>
        <w:t>shell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and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seal</w:t>
      </w:r>
      <w:r>
        <w:rPr>
          <w:spacing w:val="4"/>
          <w:position w:val="3"/>
        </w:rPr>
        <w:t xml:space="preserve"> </w:t>
      </w:r>
      <w:r>
        <w:rPr>
          <w:spacing w:val="-1"/>
          <w:position w:val="3"/>
        </w:rPr>
        <w:t>the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closure.</w:t>
      </w:r>
    </w:p>
    <w:p w14:paraId="2AEA4118">
      <w:pPr>
        <w:pStyle w:val="2"/>
        <w:spacing w:before="315" w:line="197" w:lineRule="auto"/>
        <w:ind w:left="50"/>
        <w:outlineLvl w:val="1"/>
        <w:rPr>
          <w:sz w:val="28"/>
          <w:szCs w:val="28"/>
        </w:rPr>
      </w:pPr>
      <w:r>
        <w:drawing>
          <wp:anchor distT="0" distB="0" distL="0" distR="0" simplePos="0" relativeHeight="251701248" behindDoc="1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163195</wp:posOffset>
            </wp:positionV>
            <wp:extent cx="6181090" cy="234950"/>
            <wp:effectExtent l="0" t="0" r="0" b="0"/>
            <wp:wrapNone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81343" cy="234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pacing w:val="-1"/>
          <w:sz w:val="28"/>
          <w:szCs w:val="28"/>
        </w:rPr>
        <w:t>6.</w:t>
      </w:r>
      <w:r>
        <w:rPr>
          <w:b/>
          <w:bCs/>
          <w:color w:val="FFFFFF"/>
          <w:spacing w:val="68"/>
          <w:sz w:val="28"/>
          <w:szCs w:val="28"/>
        </w:rPr>
        <w:t xml:space="preserve"> </w:t>
      </w:r>
      <w:r>
        <w:rPr>
          <w:b/>
          <w:bCs/>
          <w:color w:val="FFFFFF"/>
          <w:spacing w:val="-1"/>
          <w:sz w:val="28"/>
          <w:szCs w:val="28"/>
        </w:rPr>
        <w:t>Install the closure onto a wall us</w:t>
      </w:r>
      <w:r>
        <w:rPr>
          <w:b/>
          <w:bCs/>
          <w:color w:val="FFFFFF"/>
          <w:spacing w:val="-2"/>
          <w:sz w:val="28"/>
          <w:szCs w:val="28"/>
        </w:rPr>
        <w:t>ing</w:t>
      </w:r>
      <w:r>
        <w:rPr>
          <w:b/>
          <w:bCs/>
          <w:color w:val="FFFFFF"/>
          <w:spacing w:val="10"/>
          <w:sz w:val="28"/>
          <w:szCs w:val="28"/>
        </w:rPr>
        <w:t xml:space="preserve"> </w:t>
      </w:r>
      <w:r>
        <w:rPr>
          <w:b/>
          <w:bCs/>
          <w:color w:val="FFFFFF"/>
          <w:spacing w:val="-2"/>
          <w:sz w:val="28"/>
          <w:szCs w:val="28"/>
        </w:rPr>
        <w:t>a</w:t>
      </w:r>
      <w:r>
        <w:rPr>
          <w:b/>
          <w:bCs/>
          <w:color w:val="FFFFFF"/>
          <w:spacing w:val="16"/>
          <w:sz w:val="28"/>
          <w:szCs w:val="28"/>
        </w:rPr>
        <w:t xml:space="preserve"> </w:t>
      </w:r>
      <w:r>
        <w:rPr>
          <w:b/>
          <w:bCs/>
          <w:color w:val="FFFFFF"/>
          <w:spacing w:val="-2"/>
          <w:sz w:val="28"/>
          <w:szCs w:val="28"/>
        </w:rPr>
        <w:t>mounting</w:t>
      </w:r>
      <w:r>
        <w:rPr>
          <w:b/>
          <w:bCs/>
          <w:color w:val="FFFFFF"/>
          <w:spacing w:val="17"/>
          <w:sz w:val="28"/>
          <w:szCs w:val="28"/>
        </w:rPr>
        <w:t xml:space="preserve"> </w:t>
      </w:r>
      <w:r>
        <w:rPr>
          <w:b/>
          <w:bCs/>
          <w:color w:val="FFFFFF"/>
          <w:spacing w:val="-2"/>
          <w:sz w:val="28"/>
          <w:szCs w:val="28"/>
        </w:rPr>
        <w:t>bracket.</w:t>
      </w:r>
    </w:p>
    <w:p w14:paraId="7388F60B">
      <w:pPr>
        <w:pStyle w:val="2"/>
        <w:spacing w:before="78" w:line="227" w:lineRule="exact"/>
        <w:jc w:val="right"/>
      </w:pPr>
      <w:r>
        <w:rPr>
          <w:position w:val="2"/>
        </w:rPr>
        <w:t>a)    Install expansio</w:t>
      </w:r>
      <w:r>
        <w:rPr>
          <w:spacing w:val="-1"/>
          <w:position w:val="2"/>
        </w:rPr>
        <w:t>n bolts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into the positions</w:t>
      </w:r>
      <w:r>
        <w:rPr>
          <w:spacing w:val="5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5"/>
          <w:position w:val="2"/>
        </w:rPr>
        <w:t xml:space="preserve"> </w:t>
      </w:r>
      <w:r>
        <w:rPr>
          <w:spacing w:val="-1"/>
          <w:position w:val="2"/>
        </w:rPr>
        <w:t>the wall</w:t>
      </w:r>
      <w:r>
        <w:rPr>
          <w:spacing w:val="5"/>
          <w:position w:val="2"/>
        </w:rPr>
        <w:t xml:space="preserve"> </w:t>
      </w:r>
      <w:r>
        <w:rPr>
          <w:spacing w:val="-1"/>
          <w:position w:val="2"/>
        </w:rPr>
        <w:t>as</w:t>
      </w:r>
      <w:r>
        <w:rPr>
          <w:spacing w:val="5"/>
          <w:position w:val="2"/>
        </w:rPr>
        <w:t xml:space="preserve"> </w:t>
      </w:r>
      <w:r>
        <w:rPr>
          <w:spacing w:val="-1"/>
          <w:position w:val="2"/>
        </w:rPr>
        <w:t>shown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position w:val="2"/>
        </w:rPr>
        <w:t xml:space="preserve"> </w:t>
      </w:r>
      <w:r>
        <w:rPr>
          <w:spacing w:val="-1"/>
          <w:position w:val="2"/>
        </w:rPr>
        <w:t>following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figure.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b)Position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rear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part</w:t>
      </w:r>
      <w:r>
        <w:rPr>
          <w:spacing w:val="5"/>
          <w:position w:val="2"/>
        </w:rPr>
        <w:t xml:space="preserve"> </w:t>
      </w:r>
      <w:r>
        <w:rPr>
          <w:spacing w:val="-1"/>
          <w:position w:val="2"/>
        </w:rPr>
        <w:t>of the</w:t>
      </w:r>
    </w:p>
    <w:p w14:paraId="6C25C293">
      <w:pPr>
        <w:pStyle w:val="2"/>
        <w:spacing w:line="227" w:lineRule="exact"/>
        <w:ind w:right="19"/>
        <w:jc w:val="right"/>
      </w:pPr>
      <w:r>
        <w:rPr>
          <w:position w:val="2"/>
        </w:rPr>
        <w:t>mounting</w:t>
      </w:r>
      <w:r>
        <w:rPr>
          <w:spacing w:val="16"/>
          <w:position w:val="2"/>
        </w:rPr>
        <w:t xml:space="preserve"> </w:t>
      </w:r>
      <w:r>
        <w:rPr>
          <w:position w:val="2"/>
        </w:rPr>
        <w:t>bracket</w:t>
      </w:r>
      <w:r>
        <w:rPr>
          <w:spacing w:val="11"/>
          <w:position w:val="2"/>
        </w:rPr>
        <w:t xml:space="preserve"> </w:t>
      </w:r>
      <w:r>
        <w:rPr>
          <w:position w:val="2"/>
        </w:rPr>
        <w:t>onto the expa</w:t>
      </w:r>
      <w:r>
        <w:rPr>
          <w:spacing w:val="-1"/>
          <w:position w:val="2"/>
        </w:rPr>
        <w:t>nsion</w:t>
      </w:r>
      <w:r>
        <w:rPr>
          <w:spacing w:val="18"/>
          <w:w w:val="101"/>
          <w:position w:val="2"/>
        </w:rPr>
        <w:t xml:space="preserve"> </w:t>
      </w:r>
      <w:r>
        <w:rPr>
          <w:spacing w:val="-1"/>
          <w:position w:val="2"/>
        </w:rPr>
        <w:t>bolts on the wall,</w:t>
      </w:r>
      <w:r>
        <w:rPr>
          <w:spacing w:val="12"/>
          <w:position w:val="2"/>
        </w:rPr>
        <w:t xml:space="preserve"> </w:t>
      </w:r>
      <w:r>
        <w:rPr>
          <w:spacing w:val="-1"/>
          <w:position w:val="2"/>
        </w:rPr>
        <w:t>and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secure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7"/>
          <w:w w:val="101"/>
          <w:position w:val="2"/>
        </w:rPr>
        <w:t xml:space="preserve"> </w:t>
      </w:r>
      <w:r>
        <w:rPr>
          <w:spacing w:val="-1"/>
          <w:position w:val="2"/>
        </w:rPr>
        <w:t>rear</w:t>
      </w:r>
      <w:r>
        <w:rPr>
          <w:spacing w:val="15"/>
          <w:position w:val="2"/>
        </w:rPr>
        <w:t xml:space="preserve"> </w:t>
      </w:r>
      <w:r>
        <w:rPr>
          <w:spacing w:val="-1"/>
          <w:position w:val="2"/>
        </w:rPr>
        <w:t>part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of the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mounting</w:t>
      </w:r>
      <w:r>
        <w:rPr>
          <w:spacing w:val="20"/>
          <w:position w:val="2"/>
        </w:rPr>
        <w:t xml:space="preserve"> </w:t>
      </w:r>
      <w:r>
        <w:rPr>
          <w:spacing w:val="-1"/>
          <w:position w:val="2"/>
        </w:rPr>
        <w:t>bracket</w:t>
      </w:r>
      <w:r>
        <w:rPr>
          <w:spacing w:val="12"/>
          <w:position w:val="2"/>
        </w:rPr>
        <w:t xml:space="preserve"> </w:t>
      </w:r>
      <w:r>
        <w:rPr>
          <w:spacing w:val="-1"/>
          <w:position w:val="2"/>
        </w:rPr>
        <w:t>onto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the</w:t>
      </w:r>
    </w:p>
    <w:p w14:paraId="4305BB63">
      <w:pPr>
        <w:pStyle w:val="2"/>
        <w:spacing w:before="17" w:line="196" w:lineRule="auto"/>
        <w:ind w:left="758"/>
      </w:pPr>
      <w:r>
        <w:rPr>
          <w:spacing w:val="-1"/>
        </w:rPr>
        <w:t>wall.</w:t>
      </w:r>
    </w:p>
    <w:p w14:paraId="6C11E916">
      <w:pPr>
        <w:spacing w:before="129" w:line="2681" w:lineRule="exact"/>
        <w:ind w:firstLine="6166"/>
      </w:pPr>
      <w:r>
        <w:drawing>
          <wp:anchor distT="0" distB="0" distL="0" distR="0" simplePos="0" relativeHeight="251703296" behindDoc="0" locked="0" layoutInCell="1" allowOverlap="1">
            <wp:simplePos x="0" y="0"/>
            <wp:positionH relativeFrom="column">
              <wp:posOffset>335915</wp:posOffset>
            </wp:positionH>
            <wp:positionV relativeFrom="paragraph">
              <wp:posOffset>330200</wp:posOffset>
            </wp:positionV>
            <wp:extent cx="3139440" cy="1345565"/>
            <wp:effectExtent l="0" t="0" r="0" b="0"/>
            <wp:wrapNone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1345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53"/>
        </w:rPr>
        <w:drawing>
          <wp:inline distT="0" distB="0" distL="0" distR="0">
            <wp:extent cx="1932940" cy="1702435"/>
            <wp:effectExtent l="0" t="0" r="0" b="0"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933557" cy="170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10" w:h="16840"/>
      <w:pgMar w:top="400" w:right="1036" w:bottom="0" w:left="1039" w:header="0" w:footer="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9A2C9">
    <w:pPr>
      <w:spacing w:line="185" w:lineRule="auto"/>
      <w:rPr>
        <w:rFonts w:ascii="Arial" w:hAnsi="Arial" w:eastAsia="Arial" w:cs="Arial"/>
        <w:sz w:val="16"/>
        <w:szCs w:val="16"/>
      </w:rPr>
    </w:pPr>
    <w:r>
      <w:rPr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BC623A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I6kgfn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BC623A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5F9D8">
    <w:pPr>
      <w:spacing w:line="185" w:lineRule="auto"/>
      <w:ind w:left="10584"/>
      <w:rPr>
        <w:rFonts w:ascii="Arial" w:hAnsi="Arial" w:eastAsia="Arial" w:cs="Arial"/>
        <w:sz w:val="16"/>
        <w:szCs w:val="16"/>
      </w:rPr>
    </w:pPr>
    <w:r>
      <w:rPr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8E586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s0lY7tAAAAAFAQAADwAAAAAAAAABACAAAAAiAAAAZHJzL2Rvd25yZXYueG1sUEsBAhQA&#10;FAAAAAgAh07iQI/CQeLeAgAAJgYAAA4AAAAAAAAAAQAgAAAAHw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8E586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8FECE"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DEBB7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Q3MGExNzk0NDM3MTk2MThlNzk1MzRkOGJhNzJkOTgifQ=="/>
  </w:docVars>
  <w:rsids>
    <w:rsidRoot w:val="00000000"/>
    <w:rsid w:val="5DA91A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18"/>
      <w:szCs w:val="18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16"/>
      <w:szCs w:val="1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2.xml"/><Relationship Id="rId74" Type="http://schemas.openxmlformats.org/officeDocument/2006/relationships/fontTable" Target="fontTable.xml"/><Relationship Id="rId73" Type="http://schemas.openxmlformats.org/officeDocument/2006/relationships/customXml" Target="../customXml/item1.xml"/><Relationship Id="rId72" Type="http://schemas.openxmlformats.org/officeDocument/2006/relationships/image" Target="media/image63.jpeg"/><Relationship Id="rId71" Type="http://schemas.openxmlformats.org/officeDocument/2006/relationships/image" Target="media/image62.png"/><Relationship Id="rId70" Type="http://schemas.openxmlformats.org/officeDocument/2006/relationships/image" Target="media/image61.png"/><Relationship Id="rId7" Type="http://schemas.openxmlformats.org/officeDocument/2006/relationships/footer" Target="footer2.xml"/><Relationship Id="rId69" Type="http://schemas.openxmlformats.org/officeDocument/2006/relationships/image" Target="media/image60.png"/><Relationship Id="rId68" Type="http://schemas.openxmlformats.org/officeDocument/2006/relationships/image" Target="media/image59.png"/><Relationship Id="rId67" Type="http://schemas.openxmlformats.org/officeDocument/2006/relationships/image" Target="media/image58.png"/><Relationship Id="rId66" Type="http://schemas.openxmlformats.org/officeDocument/2006/relationships/image" Target="media/image57.png"/><Relationship Id="rId65" Type="http://schemas.openxmlformats.org/officeDocument/2006/relationships/image" Target="media/image56.png"/><Relationship Id="rId64" Type="http://schemas.openxmlformats.org/officeDocument/2006/relationships/image" Target="media/image55.png"/><Relationship Id="rId63" Type="http://schemas.openxmlformats.org/officeDocument/2006/relationships/image" Target="media/image54.png"/><Relationship Id="rId62" Type="http://schemas.openxmlformats.org/officeDocument/2006/relationships/image" Target="media/image53.png"/><Relationship Id="rId61" Type="http://schemas.openxmlformats.org/officeDocument/2006/relationships/image" Target="media/image52.png"/><Relationship Id="rId60" Type="http://schemas.openxmlformats.org/officeDocument/2006/relationships/image" Target="media/image51.png"/><Relationship Id="rId6" Type="http://schemas.openxmlformats.org/officeDocument/2006/relationships/header" Target="header1.xml"/><Relationship Id="rId59" Type="http://schemas.openxmlformats.org/officeDocument/2006/relationships/image" Target="media/image50.png"/><Relationship Id="rId58" Type="http://schemas.openxmlformats.org/officeDocument/2006/relationships/image" Target="media/image49.png"/><Relationship Id="rId57" Type="http://schemas.openxmlformats.org/officeDocument/2006/relationships/image" Target="media/image48.png"/><Relationship Id="rId56" Type="http://schemas.openxmlformats.org/officeDocument/2006/relationships/image" Target="media/image47.png"/><Relationship Id="rId55" Type="http://schemas.openxmlformats.org/officeDocument/2006/relationships/image" Target="media/image46.png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footer" Target="footer1.xml"/><Relationship Id="rId49" Type="http://schemas.openxmlformats.org/officeDocument/2006/relationships/image" Target="media/image40.jpe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endnotes" Target="endnotes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footnotes" Target="footnotes.xml"/><Relationship Id="rId29" Type="http://schemas.openxmlformats.org/officeDocument/2006/relationships/image" Target="media/image20.png"/><Relationship Id="rId28" Type="http://schemas.openxmlformats.org/officeDocument/2006/relationships/image" Target="media/image19.jpe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jpeg"/><Relationship Id="rId17" Type="http://schemas.openxmlformats.org/officeDocument/2006/relationships/image" Target="media/image8.jpeg"/><Relationship Id="rId16" Type="http://schemas.openxmlformats.org/officeDocument/2006/relationships/image" Target="media/image7.jpe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  <customShpInfo spid="_x0000_s1028"/>
    <customShpInfo spid="_x0000_s1029"/>
    <customShpInfo spid="_x0000_s1027"/>
    <customShpInfo spid="_x0000_s1030"/>
    <customShpInfo spid="_x0000_s1031"/>
    <customShpInfo spid="_x0000_s1033"/>
    <customShpInfo spid="_x0000_s1034"/>
    <customShpInfo spid="_x0000_s1035"/>
    <customShpInfo spid="_x0000_s1036"/>
    <customShpInfo spid="_x0000_s1032"/>
    <customShpInfo spid="_x0000_s1038"/>
    <customShpInfo spid="_x0000_s1039"/>
    <customShpInfo spid="_x0000_s1037"/>
    <customShpInfo spid="_x0000_s1040"/>
    <customShpInfo spid="_x0000_s1042"/>
    <customShpInfo spid="_x0000_s1043"/>
    <customShpInfo spid="_x0000_s1041"/>
    <customShpInfo spid="_x0000_s104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806</Words>
  <Characters>4204</Characters>
  <TotalTime>11</TotalTime>
  <ScaleCrop>false</ScaleCrop>
  <LinksUpToDate>false</LinksUpToDate>
  <CharactersWithSpaces>4939</CharactersWithSpaces>
  <Application>WPS Office_12.1.0.17147_F1E327BC-269C-435d-A152-05C5408002CA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2023-01-25T11:44:00Z</dcterms:created>
  <dc:creator>zhifeng lou</dc:creator>
  <cp:lastModifiedBy>小火</cp:lastModifiedBy>
  <dcterms:modified xsi:type="dcterms:W3CDTF">2024-07-23T06:27:01Z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2024-07-23T14:08:14Z</vt:filetime>
  </property>
  <property fmtid="{D5CDD505-2E9C-101B-9397-08002B2CF9AE}" pid="4" name="KSOProductBuildVer">
    <vt:lpwstr>2052-12.1.0.17147</vt:lpwstr>
  </property>
  <property fmtid="{D5CDD505-2E9C-101B-9397-08002B2CF9AE}" pid="5" name="ICV">
    <vt:lpwstr>106CC373B12D43DB905FE1CEC2C8D749_12</vt:lpwstr>
  </property>
</Properties>
</file>